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007E4E22" w:rsidRPr="00052964">
        <w:rPr>
          <w:rFonts w:ascii="Times New Roman" w:hAnsi="Times New Roman" w:cs="Times New Roman"/>
          <w:bCs/>
          <w:sz w:val="24"/>
          <w:szCs w:val="24"/>
        </w:rPr>
        <w:t>проектно-технологическая практика 2</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25DD3" w:rsidRPr="00525DD3">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E4E22">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724FE" w:rsidRDefault="000C6E15" w:rsidP="001724FE">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w:t>
      </w:r>
      <w:r w:rsidR="00934481" w:rsidRPr="001724FE">
        <w:rPr>
          <w:rFonts w:ascii="Times New Roman" w:eastAsia="Times New Roman" w:hAnsi="Times New Roman" w:cs="Times New Roman"/>
          <w:sz w:val="28"/>
          <w:szCs w:val="28"/>
        </w:rPr>
        <w:t>правленность (профиль) «</w:t>
      </w:r>
      <w:r w:rsidR="003E023D" w:rsidRPr="001724FE">
        <w:rPr>
          <w:rFonts w:ascii="Times New Roman" w:eastAsia="Times New Roman" w:hAnsi="Times New Roman" w:cs="Times New Roman"/>
          <w:sz w:val="28"/>
          <w:szCs w:val="28"/>
        </w:rPr>
        <w:t>Управление рисками и страховая деятельность</w:t>
      </w:r>
      <w:r w:rsidR="00934481" w:rsidRPr="001724FE">
        <w:rPr>
          <w:rFonts w:ascii="Times New Roman" w:eastAsia="Times New Roman" w:hAnsi="Times New Roman" w:cs="Times New Roman"/>
          <w:sz w:val="28"/>
          <w:szCs w:val="28"/>
        </w:rPr>
        <w:t>»</w:t>
      </w:r>
    </w:p>
    <w:p w:rsidR="00795BAA" w:rsidRPr="001724FE" w:rsidRDefault="00795BAA" w:rsidP="001724FE">
      <w:pPr>
        <w:pageBreakBefore/>
        <w:spacing w:after="0" w:line="240" w:lineRule="auto"/>
        <w:ind w:left="540" w:right="15"/>
        <w:jc w:val="center"/>
        <w:rPr>
          <w:rFonts w:ascii="Times New Roman" w:hAnsi="Times New Roman" w:cs="Times New Roman"/>
          <w:b/>
          <w:bCs/>
          <w:sz w:val="28"/>
          <w:szCs w:val="28"/>
        </w:rPr>
      </w:pPr>
      <w:r w:rsidRPr="001724FE">
        <w:rPr>
          <w:rFonts w:ascii="Times New Roman" w:hAnsi="Times New Roman" w:cs="Times New Roman"/>
          <w:b/>
          <w:bCs/>
          <w:sz w:val="28"/>
          <w:szCs w:val="28"/>
        </w:rPr>
        <w:lastRenderedPageBreak/>
        <w:t>СОДЕРЖАНИЕ</w:t>
      </w:r>
    </w:p>
    <w:p w:rsidR="00C630E4" w:rsidRPr="001724FE" w:rsidRDefault="00C630E4" w:rsidP="001724FE">
      <w:pPr>
        <w:pStyle w:val="a5"/>
        <w:spacing w:after="0" w:line="240" w:lineRule="auto"/>
        <w:ind w:right="15" w:firstLine="15"/>
        <w:jc w:val="both"/>
        <w:rPr>
          <w:rFonts w:ascii="Times New Roman" w:eastAsia="Times New Roman" w:hAnsi="Times New Roman" w:cs="Times New Roman"/>
        </w:rPr>
      </w:pPr>
    </w:p>
    <w:p w:rsidR="00C630E4" w:rsidRPr="001724FE" w:rsidRDefault="00C630E4" w:rsidP="001724FE">
      <w:pPr>
        <w:pStyle w:val="ac"/>
        <w:numPr>
          <w:ilvl w:val="0"/>
          <w:numId w:val="12"/>
        </w:numPr>
        <w:spacing w:after="0" w:line="240" w:lineRule="auto"/>
        <w:ind w:left="567" w:right="15" w:hanging="578"/>
        <w:jc w:val="both"/>
        <w:rPr>
          <w:rFonts w:ascii="Times New Roman" w:eastAsia="Times New Roman" w:hAnsi="Times New Roman"/>
          <w:sz w:val="24"/>
          <w:szCs w:val="24"/>
        </w:rPr>
      </w:pPr>
      <w:r w:rsidRPr="001724FE">
        <w:rPr>
          <w:rFonts w:ascii="Times New Roman" w:hAnsi="Times New Roman"/>
          <w:sz w:val="24"/>
          <w:szCs w:val="24"/>
        </w:rPr>
        <w:t>Общие положения</w:t>
      </w:r>
    </w:p>
    <w:p w:rsidR="007619D9"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Style w:val="fontstyle01"/>
          <w:rFonts w:ascii="Times New Roman" w:eastAsia="Arial Unicode MS" w:hAnsi="Times New Roman"/>
          <w:b w:val="0"/>
          <w:color w:val="auto"/>
        </w:rPr>
        <w:t xml:space="preserve">Цели и задачи </w:t>
      </w:r>
      <w:r w:rsidR="00376777" w:rsidRPr="001724FE">
        <w:rPr>
          <w:rFonts w:ascii="Times New Roman" w:eastAsia="Arial Unicode MS" w:hAnsi="Times New Roman"/>
          <w:sz w:val="24"/>
          <w:szCs w:val="24"/>
        </w:rPr>
        <w:t>практической подготовки в форме</w:t>
      </w:r>
      <w:r w:rsidR="00376777" w:rsidRPr="001724FE">
        <w:rPr>
          <w:rStyle w:val="fontstyle01"/>
          <w:rFonts w:ascii="Times New Roman" w:eastAsia="Arial Unicode MS" w:hAnsi="Times New Roman"/>
          <w:b w:val="0"/>
          <w:color w:val="auto"/>
        </w:rPr>
        <w:t xml:space="preserve"> </w:t>
      </w:r>
      <w:r w:rsidR="007619D9" w:rsidRPr="001724FE">
        <w:rPr>
          <w:rFonts w:ascii="Times New Roman" w:eastAsia="Arial Unicode MS" w:hAnsi="Times New Roman"/>
          <w:sz w:val="24"/>
          <w:szCs w:val="24"/>
        </w:rPr>
        <w:t>производственной практики (</w:t>
      </w:r>
      <w:r w:rsidR="007E4E22" w:rsidRPr="001724FE">
        <w:rPr>
          <w:rFonts w:ascii="Times New Roman" w:eastAsia="Arial Unicode MS" w:hAnsi="Times New Roman"/>
          <w:sz w:val="24"/>
          <w:szCs w:val="24"/>
        </w:rPr>
        <w:t>технологическая (проектно-технологическая практика 2)</w:t>
      </w:r>
      <w:r w:rsidR="007619D9"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sz w:val="24"/>
          <w:szCs w:val="24"/>
        </w:rPr>
        <w:t xml:space="preserve">Формы и способы проведения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Организация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bookmarkStart w:id="0" w:name="__RefHeading__44_12714206161"/>
      <w:bookmarkEnd w:id="0"/>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Содержание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Структура </w:t>
      </w:r>
      <w:r w:rsidR="00376777" w:rsidRPr="001724FE">
        <w:rPr>
          <w:rFonts w:ascii="Times New Roman" w:eastAsia="Arial Unicode MS" w:hAnsi="Times New Roman"/>
          <w:bCs/>
          <w:iCs/>
          <w:sz w:val="24"/>
          <w:szCs w:val="24"/>
        </w:rPr>
        <w:t xml:space="preserve">отчета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i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376777"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Требования к оформлению отчета </w:t>
      </w:r>
      <w:r w:rsidRPr="001724FE">
        <w:rPr>
          <w:rFonts w:ascii="Times New Roman" w:eastAsia="Arial Unicode MS" w:hAnsi="Times New Roman"/>
          <w:sz w:val="24"/>
          <w:szCs w:val="24"/>
        </w:rPr>
        <w:t xml:space="preserve">практической подготовки в </w:t>
      </w:r>
      <w:r w:rsidR="007619D9" w:rsidRPr="001724FE">
        <w:rPr>
          <w:rFonts w:ascii="Times New Roman" w:eastAsia="Arial Unicode MS" w:hAnsi="Times New Roman"/>
          <w:sz w:val="24"/>
          <w:szCs w:val="24"/>
        </w:rPr>
        <w:t>форме</w:t>
      </w:r>
      <w:r w:rsidR="007619D9"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C630E4" w:rsidRPr="001724FE" w:rsidRDefault="00C630E4" w:rsidP="001724FE">
      <w:pPr>
        <w:pStyle w:val="ac"/>
        <w:numPr>
          <w:ilvl w:val="0"/>
          <w:numId w:val="12"/>
        </w:numPr>
        <w:spacing w:after="0" w:line="240" w:lineRule="auto"/>
        <w:ind w:left="567" w:right="15" w:hanging="578"/>
        <w:jc w:val="both"/>
        <w:rPr>
          <w:rFonts w:ascii="Times New Roman" w:eastAsia="Arial Unicode MS" w:hAnsi="Times New Roman"/>
          <w:sz w:val="24"/>
          <w:szCs w:val="24"/>
        </w:rPr>
      </w:pPr>
      <w:r w:rsidRPr="001724FE">
        <w:rPr>
          <w:rFonts w:ascii="Times New Roman" w:eastAsia="Arial Unicode MS" w:hAnsi="Times New Roman"/>
          <w:sz w:val="24"/>
          <w:szCs w:val="24"/>
        </w:rPr>
        <w:t>Приложения</w:t>
      </w:r>
    </w:p>
    <w:p w:rsidR="00C630E4" w:rsidRPr="001724FE" w:rsidRDefault="00C630E4" w:rsidP="001724FE">
      <w:pPr>
        <w:spacing w:after="0" w:line="240" w:lineRule="auto"/>
        <w:ind w:right="15" w:firstLine="540"/>
        <w:jc w:val="both"/>
        <w:rPr>
          <w:rFonts w:ascii="Times New Roman" w:eastAsia="Times New Roman" w:hAnsi="Times New Roman" w:cs="Times New Roman"/>
          <w:sz w:val="28"/>
          <w:szCs w:val="28"/>
        </w:rPr>
      </w:pPr>
    </w:p>
    <w:p w:rsidR="00C630E4" w:rsidRPr="001724FE" w:rsidRDefault="00C630E4" w:rsidP="001724FE">
      <w:pPr>
        <w:spacing w:after="0" w:line="240" w:lineRule="auto"/>
        <w:ind w:right="15" w:firstLine="15"/>
        <w:jc w:val="center"/>
        <w:rPr>
          <w:rFonts w:ascii="Times New Roman" w:eastAsia="Times New Roman" w:hAnsi="Times New Roman" w:cs="Times New Roman"/>
          <w:sz w:val="28"/>
          <w:szCs w:val="28"/>
        </w:rPr>
      </w:pPr>
    </w:p>
    <w:p w:rsidR="005F71BD" w:rsidRPr="001724FE" w:rsidRDefault="005F71BD" w:rsidP="001724FE">
      <w:pPr>
        <w:spacing w:after="0" w:line="240" w:lineRule="auto"/>
        <w:ind w:right="15"/>
        <w:rPr>
          <w:rFonts w:ascii="Times New Roman" w:hAnsi="Times New Roman" w:cs="Times New Roman"/>
          <w:sz w:val="28"/>
          <w:szCs w:val="28"/>
        </w:rPr>
      </w:pPr>
      <w:r w:rsidRPr="001724FE">
        <w:rPr>
          <w:rFonts w:ascii="Times New Roman" w:hAnsi="Times New Roman" w:cs="Times New Roman"/>
          <w:sz w:val="28"/>
          <w:szCs w:val="28"/>
        </w:rPr>
        <w:br w:type="page"/>
      </w:r>
    </w:p>
    <w:p w:rsidR="00C720A3" w:rsidRPr="001724FE" w:rsidRDefault="00C720A3" w:rsidP="001724FE">
      <w:pPr>
        <w:spacing w:after="0" w:line="240" w:lineRule="auto"/>
        <w:ind w:right="15" w:firstLine="540"/>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lastRenderedPageBreak/>
        <w:t>1. Общие положения</w:t>
      </w:r>
    </w:p>
    <w:p w:rsidR="00E71E43" w:rsidRPr="001724FE" w:rsidRDefault="00BF4117" w:rsidP="001724FE">
      <w:pPr>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Практическая подготовка обучающихся</w:t>
      </w:r>
      <w:r w:rsidRPr="001724FE">
        <w:rPr>
          <w:rFonts w:ascii="Times New Roman" w:eastAsia="Times New Roman" w:hAnsi="Times New Roman" w:cs="Times New Roman"/>
          <w:sz w:val="24"/>
          <w:szCs w:val="24"/>
        </w:rPr>
        <w:t xml:space="preserve"> в форме </w:t>
      </w:r>
      <w:r w:rsidR="007619D9" w:rsidRPr="001724FE">
        <w:rPr>
          <w:rFonts w:ascii="Times New Roman" w:eastAsia="Times New Roman" w:hAnsi="Times New Roman" w:cs="Times New Roman"/>
          <w:sz w:val="24"/>
          <w:szCs w:val="24"/>
        </w:rPr>
        <w:t>производственной</w:t>
      </w:r>
      <w:r w:rsidR="00E71E43" w:rsidRPr="001724FE">
        <w:rPr>
          <w:rFonts w:ascii="Times New Roman" w:eastAsia="Times New Roman" w:hAnsi="Times New Roman" w:cs="Times New Roman"/>
          <w:sz w:val="24"/>
          <w:szCs w:val="24"/>
        </w:rPr>
        <w:t xml:space="preserve"> практик</w:t>
      </w:r>
      <w:r w:rsidRPr="001724FE">
        <w:rPr>
          <w:rFonts w:ascii="Times New Roman" w:eastAsia="Times New Roman" w:hAnsi="Times New Roman" w:cs="Times New Roman"/>
          <w:sz w:val="24"/>
          <w:szCs w:val="24"/>
        </w:rPr>
        <w:t xml:space="preserve">и </w:t>
      </w:r>
      <w:r w:rsidR="00E71E43" w:rsidRPr="001724FE">
        <w:rPr>
          <w:rFonts w:ascii="Times New Roman" w:eastAsia="Times New Roman" w:hAnsi="Times New Roman" w:cs="Times New Roman"/>
          <w:sz w:val="24"/>
          <w:szCs w:val="24"/>
        </w:rPr>
        <w:t>(</w:t>
      </w:r>
      <w:r w:rsidR="007E4E22" w:rsidRPr="001724FE">
        <w:rPr>
          <w:rFonts w:ascii="Times New Roman" w:eastAsia="Arial Unicode MS" w:hAnsi="Times New Roman" w:cs="Times New Roman"/>
          <w:sz w:val="24"/>
          <w:szCs w:val="24"/>
        </w:rPr>
        <w:t>технологическая (проектно-технологическая практика 2)</w:t>
      </w:r>
      <w:r w:rsidR="00E71E43" w:rsidRPr="001724FE">
        <w:rPr>
          <w:rFonts w:ascii="Times New Roman" w:eastAsia="Times New Roman" w:hAnsi="Times New Roman" w:cs="Times New Roman"/>
          <w:sz w:val="24"/>
          <w:szCs w:val="24"/>
        </w:rPr>
        <w:t xml:space="preserve">) </w:t>
      </w:r>
      <w:r w:rsidR="00EB278B" w:rsidRPr="001724FE">
        <w:rPr>
          <w:rFonts w:ascii="Times New Roman" w:hAnsi="Times New Roman" w:cs="Times New Roman"/>
          <w:sz w:val="24"/>
          <w:szCs w:val="24"/>
        </w:rPr>
        <w:t>наряду с учебными предметами, курсами, дисциплинами (модулями), является</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Федерального закона N 273-ФЗ)</w:t>
      </w:r>
      <w:r w:rsidR="005471EF" w:rsidRPr="001724FE">
        <w:rPr>
          <w:rFonts w:ascii="Times New Roman" w:hAnsi="Times New Roman" w:cs="Times New Roman"/>
          <w:sz w:val="24"/>
          <w:szCs w:val="24"/>
        </w:rPr>
        <w:t xml:space="preserve"> </w:t>
      </w:r>
      <w:r w:rsidR="00E71E43" w:rsidRPr="001724FE">
        <w:rPr>
          <w:rFonts w:ascii="Times New Roman" w:eastAsia="Times New Roman" w:hAnsi="Times New Roman" w:cs="Times New Roman"/>
          <w:sz w:val="24"/>
          <w:szCs w:val="24"/>
        </w:rPr>
        <w:t xml:space="preserve">является </w:t>
      </w:r>
      <w:r w:rsidR="00E71E43" w:rsidRPr="001724FE">
        <w:rPr>
          <w:rFonts w:ascii="Times New Roman" w:eastAsia="Times New Roman" w:hAnsi="Times New Roman" w:cs="Times New Roman"/>
          <w:i/>
          <w:sz w:val="24"/>
          <w:szCs w:val="24"/>
        </w:rPr>
        <w:t xml:space="preserve">обязательным </w:t>
      </w:r>
      <w:r w:rsidR="00E71E43" w:rsidRPr="001724FE">
        <w:rPr>
          <w:rFonts w:ascii="Times New Roman" w:eastAsia="Times New Roman" w:hAnsi="Times New Roman" w:cs="Times New Roman"/>
          <w:sz w:val="24"/>
          <w:szCs w:val="24"/>
        </w:rPr>
        <w:t>разделом ОПОП ВО по направлению подготовки 38.03.0</w:t>
      </w:r>
      <w:r w:rsidR="007619D9" w:rsidRPr="001724FE">
        <w:rPr>
          <w:rFonts w:ascii="Times New Roman" w:eastAsia="Times New Roman" w:hAnsi="Times New Roman" w:cs="Times New Roman"/>
          <w:sz w:val="24"/>
          <w:szCs w:val="24"/>
        </w:rPr>
        <w:t>1 Экономика</w:t>
      </w:r>
      <w:r w:rsidR="00E71E43" w:rsidRPr="001724FE">
        <w:rPr>
          <w:rFonts w:ascii="Times New Roman" w:eastAsia="Times New Roman" w:hAnsi="Times New Roman" w:cs="Times New Roman"/>
          <w:sz w:val="24"/>
          <w:szCs w:val="24"/>
        </w:rPr>
        <w:t xml:space="preserve"> направленность (профиль) программы «</w:t>
      </w:r>
      <w:r w:rsidR="0012796D" w:rsidRPr="001724FE">
        <w:rPr>
          <w:rFonts w:ascii="Times New Roman" w:eastAsia="Times New Roman" w:hAnsi="Times New Roman" w:cs="Times New Roman"/>
          <w:sz w:val="24"/>
          <w:szCs w:val="24"/>
        </w:rPr>
        <w:t>Управление рисками и страховая деятельность</w:t>
      </w:r>
      <w:r w:rsidR="00E71E43" w:rsidRPr="001724FE">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r w:rsidR="007619D9" w:rsidRPr="001724FE">
        <w:rPr>
          <w:rFonts w:ascii="Times New Roman" w:eastAsia="Times New Roman" w:hAnsi="Times New Roman" w:cs="Times New Roman"/>
          <w:sz w:val="24"/>
          <w:szCs w:val="24"/>
        </w:rPr>
        <w:t xml:space="preserve">Производственная </w:t>
      </w:r>
      <w:r w:rsidR="00E71E43" w:rsidRPr="001724FE">
        <w:rPr>
          <w:rFonts w:ascii="Times New Roman" w:eastAsia="Times New Roman" w:hAnsi="Times New Roman" w:cs="Times New Roman"/>
          <w:sz w:val="24"/>
          <w:szCs w:val="24"/>
        </w:rPr>
        <w:t>практика (</w:t>
      </w:r>
      <w:r w:rsidR="007619D9" w:rsidRPr="001724FE">
        <w:rPr>
          <w:rFonts w:ascii="Times New Roman" w:eastAsia="Times New Roman" w:hAnsi="Times New Roman" w:cs="Times New Roman"/>
          <w:sz w:val="24"/>
          <w:szCs w:val="24"/>
        </w:rPr>
        <w:t>К.М.</w:t>
      </w:r>
      <w:r w:rsidR="00493F7F" w:rsidRPr="001724FE">
        <w:rPr>
          <w:rFonts w:ascii="Times New Roman" w:eastAsia="Times New Roman" w:hAnsi="Times New Roman" w:cs="Times New Roman"/>
          <w:sz w:val="24"/>
          <w:szCs w:val="24"/>
        </w:rPr>
        <w:t>0</w:t>
      </w:r>
      <w:r w:rsidR="005B09F1" w:rsidRPr="001724FE">
        <w:rPr>
          <w:rFonts w:ascii="Times New Roman" w:eastAsia="Times New Roman" w:hAnsi="Times New Roman" w:cs="Times New Roman"/>
          <w:sz w:val="24"/>
          <w:szCs w:val="24"/>
        </w:rPr>
        <w:t>4</w:t>
      </w:r>
      <w:r w:rsidR="007619D9" w:rsidRPr="001724FE">
        <w:rPr>
          <w:rFonts w:ascii="Times New Roman" w:eastAsia="Times New Roman" w:hAnsi="Times New Roman" w:cs="Times New Roman"/>
          <w:sz w:val="24"/>
          <w:szCs w:val="24"/>
        </w:rPr>
        <w:t>.</w:t>
      </w:r>
      <w:r w:rsidR="002320CE" w:rsidRPr="001724FE">
        <w:rPr>
          <w:rFonts w:ascii="Times New Roman" w:eastAsia="Times New Roman" w:hAnsi="Times New Roman" w:cs="Times New Roman"/>
          <w:sz w:val="24"/>
          <w:szCs w:val="24"/>
        </w:rPr>
        <w:t>0</w:t>
      </w:r>
      <w:r w:rsidR="005B09F1" w:rsidRPr="001724FE">
        <w:rPr>
          <w:rFonts w:ascii="Times New Roman" w:eastAsia="Times New Roman" w:hAnsi="Times New Roman" w:cs="Times New Roman"/>
          <w:sz w:val="24"/>
          <w:szCs w:val="24"/>
        </w:rPr>
        <w:t>5</w:t>
      </w:r>
      <w:r w:rsidR="007619D9" w:rsidRPr="001724FE">
        <w:rPr>
          <w:rFonts w:ascii="Times New Roman" w:eastAsia="Times New Roman" w:hAnsi="Times New Roman" w:cs="Times New Roman"/>
          <w:sz w:val="24"/>
          <w:szCs w:val="24"/>
        </w:rPr>
        <w:t>(П)</w:t>
      </w:r>
      <w:r w:rsidR="00E71E43" w:rsidRPr="001724FE">
        <w:rPr>
          <w:rFonts w:ascii="Times New Roman" w:eastAsia="Times New Roman" w:hAnsi="Times New Roman" w:cs="Times New Roman"/>
          <w:sz w:val="24"/>
          <w:szCs w:val="24"/>
        </w:rPr>
        <w:t xml:space="preserve">) </w:t>
      </w:r>
      <w:r w:rsidR="00640B06" w:rsidRPr="001724FE">
        <w:rPr>
          <w:rFonts w:ascii="Times New Roman" w:eastAsia="Times New Roman" w:hAnsi="Times New Roman" w:cs="Times New Roman"/>
          <w:sz w:val="24"/>
          <w:szCs w:val="24"/>
        </w:rPr>
        <w:t xml:space="preserve">относится </w:t>
      </w:r>
      <w:r w:rsidR="00597C45" w:rsidRPr="001724FE">
        <w:rPr>
          <w:rFonts w:ascii="Times New Roman" w:eastAsia="Times New Roman" w:hAnsi="Times New Roman" w:cs="Times New Roman"/>
          <w:sz w:val="24"/>
          <w:szCs w:val="24"/>
        </w:rPr>
        <w:t>к Блоку 2. Практики</w:t>
      </w:r>
      <w:r w:rsidR="00E71E43" w:rsidRPr="001724FE">
        <w:rPr>
          <w:rFonts w:ascii="Times New Roman" w:eastAsia="Times New Roman" w:hAnsi="Times New Roman" w:cs="Times New Roman"/>
          <w:sz w:val="24"/>
          <w:szCs w:val="24"/>
        </w:rPr>
        <w:t xml:space="preserve">. </w:t>
      </w:r>
    </w:p>
    <w:p w:rsidR="001A4BF6" w:rsidRPr="001724FE" w:rsidRDefault="00114118" w:rsidP="001724FE">
      <w:pPr>
        <w:pStyle w:val="ae"/>
        <w:shd w:val="clear" w:color="auto" w:fill="FFFFFF"/>
        <w:spacing w:before="0" w:beforeAutospacing="0" w:after="0" w:afterAutospacing="0"/>
        <w:ind w:right="15" w:firstLine="567"/>
        <w:jc w:val="both"/>
      </w:pPr>
      <w:r w:rsidRPr="001724FE">
        <w:t xml:space="preserve">Раздел образовательной программы </w:t>
      </w:r>
      <w:r w:rsidR="00E71E43" w:rsidRPr="001724FE">
        <w:t xml:space="preserve">«Практика» </w:t>
      </w:r>
      <w:r w:rsidRPr="001724FE">
        <w:t xml:space="preserve">представляет собой </w:t>
      </w:r>
      <w:r w:rsidR="00E71E43" w:rsidRPr="001724FE">
        <w:t>практическую подготовку</w:t>
      </w:r>
      <w:r w:rsidRPr="001724FE">
        <w:t xml:space="preserve"> обучающихся. </w:t>
      </w:r>
      <w:r w:rsidR="001A4BF6" w:rsidRPr="001724F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3E023D" w:rsidRPr="001724FE">
        <w:t>Управление рисками и страховая деятельность</w:t>
      </w:r>
      <w:r w:rsidR="003F419D" w:rsidRPr="001724FE">
        <w:t>»</w:t>
      </w:r>
      <w:r w:rsidR="001A4BF6" w:rsidRPr="001724FE">
        <w:t xml:space="preserve">. </w:t>
      </w:r>
    </w:p>
    <w:p w:rsidR="00D822CA" w:rsidRPr="001724FE" w:rsidRDefault="00D822CA" w:rsidP="001724FE">
      <w:pPr>
        <w:spacing w:after="0" w:line="240" w:lineRule="auto"/>
        <w:ind w:right="15" w:firstLine="360"/>
        <w:jc w:val="both"/>
        <w:rPr>
          <w:rFonts w:ascii="Times New Roman" w:eastAsia="Times New Roman" w:hAnsi="Times New Roman" w:cs="Times New Roman"/>
          <w:spacing w:val="-3"/>
          <w:sz w:val="24"/>
          <w:szCs w:val="24"/>
          <w:lang w:eastAsia="en-US"/>
        </w:rPr>
      </w:pPr>
      <w:r w:rsidRPr="001724FE">
        <w:rPr>
          <w:rFonts w:ascii="Times New Roman" w:hAnsi="Times New Roman" w:cs="Times New Roman"/>
          <w:sz w:val="24"/>
          <w:szCs w:val="24"/>
        </w:rPr>
        <w:t>Методические указания составлены</w:t>
      </w:r>
      <w:r w:rsidRPr="001724FE">
        <w:rPr>
          <w:rFonts w:ascii="Times New Roman" w:hAnsi="Times New Roman" w:cs="Times New Roman"/>
          <w:spacing w:val="-3"/>
          <w:sz w:val="24"/>
          <w:szCs w:val="24"/>
          <w:lang w:eastAsia="en-US"/>
        </w:rPr>
        <w:t xml:space="preserve"> </w:t>
      </w:r>
      <w:r w:rsidRPr="001724FE">
        <w:rPr>
          <w:rFonts w:ascii="Times New Roman" w:eastAsia="Times New Roman" w:hAnsi="Times New Roman" w:cs="Times New Roman"/>
          <w:sz w:val="24"/>
          <w:szCs w:val="24"/>
          <w:lang w:eastAsia="en-US"/>
        </w:rPr>
        <w:t>в соответствии с:</w:t>
      </w:r>
    </w:p>
    <w:p w:rsidR="007D1271" w:rsidRPr="001724FE" w:rsidRDefault="007D1271" w:rsidP="001724FE">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1724FE">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1724FE" w:rsidRDefault="007D1271" w:rsidP="001724FE">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1724FE">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1724FE">
        <w:rPr>
          <w:rFonts w:ascii="Times New Roman" w:eastAsia="Arial Unicode MS" w:hAnsi="Times New Roman" w:cs="Times New Roman"/>
          <w:b w:val="0"/>
          <w:sz w:val="24"/>
        </w:rPr>
        <w:t xml:space="preserve"> 38.03.01 Экономика</w:t>
      </w:r>
      <w:r w:rsidRPr="001724FE">
        <w:rPr>
          <w:rFonts w:ascii="Times New Roman" w:eastAsia="Arial Unicode MS" w:hAnsi="Times New Roman" w:cs="Times New Roman"/>
          <w:b w:val="0"/>
          <w:sz w:val="24"/>
          <w:szCs w:val="24"/>
        </w:rPr>
        <w:t>, утвержденного Приказом Минобрнауки России от</w:t>
      </w:r>
      <w:r w:rsidRPr="001724FE">
        <w:rPr>
          <w:rFonts w:ascii="Times New Roman" w:eastAsia="Arial Unicode MS" w:hAnsi="Times New Roman" w:cs="Times New Roman"/>
          <w:b w:val="0"/>
          <w:bCs w:val="0"/>
          <w:sz w:val="24"/>
          <w:szCs w:val="24"/>
        </w:rPr>
        <w:t xml:space="preserve"> № 954 от 12.08.2020 </w:t>
      </w:r>
      <w:r w:rsidRPr="001724FE">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1724FE" w:rsidRDefault="00D822CA" w:rsidP="001724FE">
      <w:pPr>
        <w:pStyle w:val="ae"/>
        <w:numPr>
          <w:ilvl w:val="0"/>
          <w:numId w:val="14"/>
        </w:numPr>
        <w:shd w:val="clear" w:color="auto" w:fill="FFFFFF"/>
        <w:spacing w:before="0" w:beforeAutospacing="0" w:after="0" w:afterAutospacing="0"/>
        <w:ind w:left="0" w:right="15" w:firstLine="567"/>
        <w:jc w:val="both"/>
      </w:pPr>
      <w:r w:rsidRPr="001724F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1724FE" w:rsidRDefault="00FD4B00" w:rsidP="001724FE">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1724FE">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1724FE" w:rsidRDefault="00897DD5" w:rsidP="001724FE">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Style w:val="fontstyle01"/>
          <w:rFonts w:ascii="Times New Roman" w:hAnsi="Times New Roman" w:cs="Times New Roman"/>
          <w:color w:val="auto"/>
        </w:rPr>
        <w:t>2</w:t>
      </w:r>
      <w:r w:rsidRPr="001724FE">
        <w:rPr>
          <w:rStyle w:val="fontstyle01"/>
          <w:rFonts w:ascii="Times New Roman" w:hAnsi="Times New Roman" w:cs="Times New Roman"/>
          <w:b w:val="0"/>
          <w:color w:val="auto"/>
        </w:rPr>
        <w:t xml:space="preserve">. </w:t>
      </w:r>
      <w:r w:rsidR="005E768D" w:rsidRPr="001724FE">
        <w:rPr>
          <w:rStyle w:val="fontstyle01"/>
          <w:rFonts w:ascii="Times New Roman" w:hAnsi="Times New Roman" w:cs="Times New Roman"/>
          <w:color w:val="auto"/>
        </w:rPr>
        <w:t>Цели</w:t>
      </w:r>
      <w:r w:rsidRPr="001724FE">
        <w:rPr>
          <w:rStyle w:val="fontstyle01"/>
          <w:rFonts w:ascii="Times New Roman" w:hAnsi="Times New Roman" w:cs="Times New Roman"/>
          <w:color w:val="auto"/>
        </w:rPr>
        <w:t xml:space="preserve"> и задачи</w:t>
      </w:r>
      <w:r w:rsidRPr="001724FE">
        <w:rPr>
          <w:rStyle w:val="fontstyle01"/>
          <w:rFonts w:ascii="Times New Roman" w:hAnsi="Times New Roman" w:cs="Times New Roman"/>
          <w:b w:val="0"/>
          <w:color w:val="auto"/>
        </w:rPr>
        <w:t xml:space="preserve"> </w:t>
      </w:r>
      <w:r w:rsidR="00BF4117" w:rsidRPr="001724FE">
        <w:rPr>
          <w:rFonts w:ascii="Times New Roman" w:hAnsi="Times New Roman" w:cs="Times New Roman"/>
          <w:b/>
          <w:sz w:val="24"/>
          <w:szCs w:val="24"/>
        </w:rPr>
        <w:t xml:space="preserve">практической подготовки в форме </w:t>
      </w:r>
      <w:r w:rsidR="003F419D" w:rsidRPr="001724FE">
        <w:rPr>
          <w:rFonts w:ascii="Times New Roman" w:eastAsia="Times New Roman" w:hAnsi="Times New Roman" w:cs="Times New Roman"/>
          <w:b/>
          <w:sz w:val="24"/>
          <w:szCs w:val="24"/>
        </w:rPr>
        <w:t>производственной практики (</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3F419D" w:rsidRPr="001724FE">
        <w:rPr>
          <w:rFonts w:ascii="Times New Roman" w:eastAsia="Times New Roman" w:hAnsi="Times New Roman" w:cs="Times New Roman"/>
          <w:b/>
          <w:sz w:val="24"/>
          <w:szCs w:val="24"/>
        </w:rPr>
        <w:t>)</w:t>
      </w:r>
    </w:p>
    <w:p w:rsidR="003F419D" w:rsidRPr="001724FE" w:rsidRDefault="003F419D" w:rsidP="001724FE">
      <w:pPr>
        <w:spacing w:after="0" w:line="240" w:lineRule="auto"/>
        <w:ind w:right="15" w:firstLine="708"/>
        <w:jc w:val="center"/>
        <w:rPr>
          <w:rFonts w:ascii="Times New Roman" w:hAnsi="Times New Roman" w:cs="Times New Roman"/>
          <w:b/>
          <w:sz w:val="24"/>
          <w:szCs w:val="24"/>
        </w:rPr>
      </w:pPr>
    </w:p>
    <w:p w:rsidR="00BF4117" w:rsidRPr="001724FE" w:rsidRDefault="00BF4117" w:rsidP="001724FE">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Согласно Учебному плану направления подготовки </w:t>
      </w:r>
      <w:r w:rsidRPr="001724FE">
        <w:rPr>
          <w:rFonts w:ascii="Times New Roman" w:eastAsia="Times New Roman" w:hAnsi="Times New Roman" w:cs="Times New Roman"/>
          <w:sz w:val="24"/>
          <w:szCs w:val="24"/>
        </w:rPr>
        <w:t>38.03.0</w:t>
      </w:r>
      <w:r w:rsidR="007D1271"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7D1271" w:rsidRPr="001724FE">
        <w:rPr>
          <w:rFonts w:ascii="Times New Roman" w:eastAsia="Times New Roman" w:hAnsi="Times New Roman" w:cs="Times New Roman"/>
          <w:sz w:val="24"/>
          <w:szCs w:val="24"/>
        </w:rPr>
        <w:t>Экономика</w:t>
      </w:r>
      <w:r w:rsidR="005768BA"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направленность (профиль) программы «</w:t>
      </w:r>
      <w:r w:rsidR="003E023D"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w:t>
      </w:r>
      <w:r w:rsidR="003614E3"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D1271" w:rsidRPr="001724FE">
        <w:rPr>
          <w:rFonts w:ascii="Times New Roman" w:hAnsi="Times New Roman" w:cs="Times New Roman"/>
          <w:sz w:val="24"/>
          <w:szCs w:val="24"/>
        </w:rPr>
        <w:t>производственной практики</w:t>
      </w:r>
      <w:r w:rsidRPr="001724FE">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7C45" w:rsidRPr="001724FE" w:rsidRDefault="0027080D" w:rsidP="001724FE">
      <w:pPr>
        <w:autoSpaceDE w:val="0"/>
        <w:autoSpaceDN w:val="0"/>
        <w:adjustRightInd w:val="0"/>
        <w:spacing w:after="0" w:line="240" w:lineRule="auto"/>
        <w:ind w:firstLine="709"/>
        <w:jc w:val="both"/>
        <w:rPr>
          <w:rFonts w:ascii="Times New Roman" w:hAnsi="Times New Roman" w:cs="Times New Roman"/>
          <w:sz w:val="24"/>
          <w:szCs w:val="24"/>
        </w:rPr>
      </w:pPr>
      <w:r w:rsidRPr="001724FE">
        <w:rPr>
          <w:rStyle w:val="fontstyle21"/>
          <w:rFonts w:ascii="Times New Roman" w:hAnsi="Times New Roman" w:cs="Times New Roman"/>
          <w:b/>
          <w:color w:val="auto"/>
        </w:rPr>
        <w:t>Целями</w:t>
      </w:r>
      <w:r w:rsidRPr="001724FE">
        <w:rPr>
          <w:rStyle w:val="fontstyle21"/>
          <w:rFonts w:ascii="Times New Roman" w:hAnsi="Times New Roman" w:cs="Times New Roman"/>
          <w:color w:val="auto"/>
        </w:rPr>
        <w:t xml:space="preserve"> </w:t>
      </w:r>
      <w:r w:rsidR="00597C45" w:rsidRPr="001724FE">
        <w:rPr>
          <w:rFonts w:ascii="Times New Roman" w:hAnsi="Times New Roman" w:cs="Times New Roman"/>
          <w:sz w:val="24"/>
          <w:szCs w:val="24"/>
        </w:rPr>
        <w:t>Целью практической подготовки в форме производственной практики (преддипломной практики) является закрепить теоретические знания в области финансов и управления инвестициями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r w:rsidR="00597C45" w:rsidRPr="001724FE">
        <w:rPr>
          <w:rFonts w:ascii="Times New Roman" w:eastAsia="Times New Roman" w:hAnsi="Times New Roman" w:cs="Times New Roman"/>
          <w:sz w:val="24"/>
          <w:szCs w:val="24"/>
        </w:rPr>
        <w:t>.</w:t>
      </w: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97C45" w:rsidP="001724FE">
      <w:pPr>
        <w:pStyle w:val="60"/>
        <w:shd w:val="clear" w:color="auto" w:fill="auto"/>
        <w:tabs>
          <w:tab w:val="left" w:pos="1162"/>
        </w:tabs>
        <w:spacing w:line="240" w:lineRule="auto"/>
        <w:ind w:right="15" w:firstLine="709"/>
        <w:rPr>
          <w:b/>
          <w:sz w:val="24"/>
        </w:rPr>
      </w:pPr>
    </w:p>
    <w:p w:rsidR="007D1271" w:rsidRPr="001724FE" w:rsidRDefault="007D1271" w:rsidP="001724FE">
      <w:pPr>
        <w:pStyle w:val="60"/>
        <w:shd w:val="clear" w:color="auto" w:fill="auto"/>
        <w:tabs>
          <w:tab w:val="left" w:pos="1162"/>
        </w:tabs>
        <w:spacing w:line="240" w:lineRule="auto"/>
        <w:ind w:right="15" w:firstLine="709"/>
        <w:rPr>
          <w:b/>
          <w:sz w:val="24"/>
        </w:rPr>
      </w:pP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E768D"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rPr>
        <w:t xml:space="preserve">Задачами </w:t>
      </w:r>
      <w:r w:rsidR="00BF4117" w:rsidRPr="001724FE">
        <w:rPr>
          <w:rFonts w:ascii="Times New Roman" w:hAnsi="Times New Roman" w:cs="Times New Roman"/>
          <w:b/>
          <w:sz w:val="24"/>
          <w:szCs w:val="24"/>
        </w:rPr>
        <w:t>практической подготовки в форме</w:t>
      </w:r>
      <w:r w:rsidR="007D1271" w:rsidRPr="001724FE">
        <w:rPr>
          <w:rFonts w:ascii="Times New Roman" w:hAnsi="Times New Roman" w:cs="Times New Roman"/>
          <w:b/>
          <w:sz w:val="24"/>
          <w:szCs w:val="24"/>
        </w:rPr>
        <w:t xml:space="preserve"> 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3614E3" w:rsidRPr="001724FE" w:rsidRDefault="00447D80" w:rsidP="001724FE">
      <w:pPr>
        <w:pStyle w:val="60"/>
        <w:shd w:val="clear" w:color="auto" w:fill="auto"/>
        <w:tabs>
          <w:tab w:val="left" w:pos="1162"/>
        </w:tabs>
        <w:spacing w:line="240" w:lineRule="auto"/>
        <w:ind w:right="15" w:firstLine="709"/>
        <w:jc w:val="center"/>
        <w:rPr>
          <w:b/>
          <w:sz w:val="24"/>
        </w:rPr>
      </w:pPr>
      <w:r w:rsidRPr="001724FE">
        <w:rPr>
          <w:b/>
          <w:sz w:val="24"/>
        </w:rPr>
        <w:lastRenderedPageBreak/>
        <w:t xml:space="preserve"> </w:t>
      </w:r>
    </w:p>
    <w:p w:rsidR="003614E3" w:rsidRPr="001724FE" w:rsidRDefault="00A730C3"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w:t>
      </w:r>
      <w:r w:rsidR="00447D80" w:rsidRPr="001724FE">
        <w:rPr>
          <w:sz w:val="24"/>
          <w:szCs w:val="24"/>
        </w:rPr>
        <w:t>в осуществлении</w:t>
      </w:r>
      <w:r w:rsidRPr="001724FE">
        <w:rPr>
          <w:sz w:val="24"/>
          <w:szCs w:val="24"/>
        </w:rPr>
        <w:t xml:space="preserve"> поиск</w:t>
      </w:r>
      <w:r w:rsidR="00447D80" w:rsidRPr="001724FE">
        <w:rPr>
          <w:sz w:val="24"/>
          <w:szCs w:val="24"/>
        </w:rPr>
        <w:t>а</w:t>
      </w:r>
      <w:r w:rsidRPr="001724FE">
        <w:rPr>
          <w:sz w:val="24"/>
          <w:szCs w:val="24"/>
        </w:rPr>
        <w:t>, критическ</w:t>
      </w:r>
      <w:r w:rsidR="00447D80" w:rsidRPr="001724FE">
        <w:rPr>
          <w:sz w:val="24"/>
          <w:szCs w:val="24"/>
        </w:rPr>
        <w:t>ого</w:t>
      </w:r>
      <w:r w:rsidRPr="001724FE">
        <w:rPr>
          <w:sz w:val="24"/>
          <w:szCs w:val="24"/>
        </w:rPr>
        <w:t xml:space="preserve"> анализ</w:t>
      </w:r>
      <w:r w:rsidR="00447D80" w:rsidRPr="001724FE">
        <w:rPr>
          <w:sz w:val="24"/>
          <w:szCs w:val="24"/>
        </w:rPr>
        <w:t>а</w:t>
      </w:r>
      <w:r w:rsidRPr="001724FE">
        <w:rPr>
          <w:sz w:val="24"/>
          <w:szCs w:val="24"/>
        </w:rPr>
        <w:t xml:space="preserve"> и синтез</w:t>
      </w:r>
      <w:r w:rsidR="00447D80" w:rsidRPr="001724FE">
        <w:rPr>
          <w:sz w:val="24"/>
          <w:szCs w:val="24"/>
        </w:rPr>
        <w:t>а</w:t>
      </w:r>
      <w:r w:rsidRPr="001724FE">
        <w:rPr>
          <w:sz w:val="24"/>
          <w:szCs w:val="24"/>
        </w:rPr>
        <w:t xml:space="preserve"> информации, примен</w:t>
      </w:r>
      <w:r w:rsidR="00447D80" w:rsidRPr="001724FE">
        <w:rPr>
          <w:sz w:val="24"/>
          <w:szCs w:val="24"/>
        </w:rPr>
        <w:t>ения</w:t>
      </w:r>
      <w:r w:rsidRPr="001724FE">
        <w:rPr>
          <w:sz w:val="24"/>
          <w:szCs w:val="24"/>
        </w:rPr>
        <w:t xml:space="preserve"> системн</w:t>
      </w:r>
      <w:r w:rsidR="00447D80" w:rsidRPr="001724FE">
        <w:rPr>
          <w:sz w:val="24"/>
          <w:szCs w:val="24"/>
        </w:rPr>
        <w:t>ого</w:t>
      </w:r>
      <w:r w:rsidRPr="001724FE">
        <w:rPr>
          <w:sz w:val="24"/>
          <w:szCs w:val="24"/>
        </w:rPr>
        <w:t xml:space="preserve"> подход</w:t>
      </w:r>
      <w:r w:rsidR="00447D80" w:rsidRPr="001724FE">
        <w:rPr>
          <w:sz w:val="24"/>
          <w:szCs w:val="24"/>
        </w:rPr>
        <w:t>а</w:t>
      </w:r>
      <w:r w:rsidRPr="001724FE">
        <w:rPr>
          <w:sz w:val="24"/>
          <w:szCs w:val="24"/>
        </w:rPr>
        <w:t xml:space="preserve"> для решения поставленных задач</w:t>
      </w:r>
      <w:r w:rsidR="001F5B79" w:rsidRPr="001724FE">
        <w:rPr>
          <w:sz w:val="24"/>
          <w:szCs w:val="24"/>
        </w:rPr>
        <w:t>;</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в </w:t>
      </w:r>
      <w:r w:rsidR="00E375DF" w:rsidRPr="001724FE">
        <w:rPr>
          <w:sz w:val="24"/>
          <w:szCs w:val="24"/>
        </w:rPr>
        <w:t>ознакомление с опытом текущего функционирования предприятия (организации);</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в </w:t>
      </w:r>
      <w:r w:rsidR="00E375DF" w:rsidRPr="001724FE">
        <w:rPr>
          <w:sz w:val="24"/>
          <w:szCs w:val="24"/>
        </w:rPr>
        <w:t>применени</w:t>
      </w:r>
      <w:r w:rsidRPr="001724FE">
        <w:rPr>
          <w:sz w:val="24"/>
          <w:szCs w:val="24"/>
        </w:rPr>
        <w:t>и</w:t>
      </w:r>
      <w:r w:rsidR="00E375DF" w:rsidRPr="001724FE">
        <w:rPr>
          <w:sz w:val="24"/>
          <w:szCs w:val="24"/>
        </w:rPr>
        <w:t xml:space="preserve"> и возможностей расширения использования аналитических методов и моделей прогнозирования</w:t>
      </w:r>
      <w:r w:rsidRPr="001724FE">
        <w:rPr>
          <w:sz w:val="24"/>
          <w:szCs w:val="24"/>
        </w:rPr>
        <w:t xml:space="preserve"> при оценке деятельности предприятия</w:t>
      </w:r>
      <w:r w:rsidR="00E375DF" w:rsidRPr="001724FE">
        <w:rPr>
          <w:sz w:val="24"/>
          <w:szCs w:val="24"/>
        </w:rPr>
        <w:t xml:space="preserve">; </w:t>
      </w:r>
    </w:p>
    <w:p w:rsidR="00597C45" w:rsidRPr="001724FE" w:rsidRDefault="00597C45"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оценке финансово-хозяйственной деятельности, доходности страховых операций, управления рисками организации – базы практики, в реализации основных направлений </w:t>
      </w:r>
      <w:r w:rsidR="00C0585C" w:rsidRPr="001724FE">
        <w:rPr>
          <w:rFonts w:ascii="Times New Roman" w:eastAsia="Times New Roman" w:hAnsi="Times New Roman"/>
          <w:spacing w:val="-2"/>
          <w:sz w:val="24"/>
          <w:szCs w:val="24"/>
          <w:lang w:eastAsia="ru-RU"/>
        </w:rPr>
        <w:t>совершенствования страховой</w:t>
      </w:r>
      <w:r w:rsidRPr="001724FE">
        <w:rPr>
          <w:rFonts w:ascii="Times New Roman" w:eastAsia="Times New Roman" w:hAnsi="Times New Roman"/>
          <w:spacing w:val="-2"/>
          <w:sz w:val="24"/>
          <w:szCs w:val="24"/>
          <w:lang w:eastAsia="ru-RU"/>
        </w:rPr>
        <w:t xml:space="preserve"> </w:t>
      </w:r>
      <w:r w:rsidR="00C0585C" w:rsidRPr="001724FE">
        <w:rPr>
          <w:rFonts w:ascii="Times New Roman" w:eastAsia="Times New Roman" w:hAnsi="Times New Roman"/>
          <w:spacing w:val="-2"/>
          <w:sz w:val="24"/>
          <w:szCs w:val="24"/>
          <w:lang w:eastAsia="ru-RU"/>
        </w:rPr>
        <w:t>деятельности организации</w:t>
      </w:r>
      <w:r w:rsidRPr="001724FE">
        <w:rPr>
          <w:rFonts w:ascii="Times New Roman" w:eastAsia="Times New Roman" w:hAnsi="Times New Roman"/>
          <w:spacing w:val="-2"/>
          <w:sz w:val="24"/>
          <w:szCs w:val="24"/>
          <w:lang w:eastAsia="ru-RU"/>
        </w:rPr>
        <w:t>;</w:t>
      </w:r>
    </w:p>
    <w:p w:rsidR="00C0585C" w:rsidRPr="001724FE" w:rsidRDefault="00C0585C"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в использовании современных информационных технологий для решения аналитических и исследовательских задач;</w:t>
      </w:r>
    </w:p>
    <w:p w:rsidR="0051577F" w:rsidRPr="001724FE" w:rsidRDefault="0051577F"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приобретение практического опыта в умении создавать условия для привлечения клиентов по новым программам страховым и перестраховочным программам;</w:t>
      </w:r>
    </w:p>
    <w:p w:rsidR="00C0585C" w:rsidRPr="001724FE" w:rsidRDefault="00C0585C" w:rsidP="001724FE">
      <w:pPr>
        <w:pStyle w:val="60"/>
        <w:numPr>
          <w:ilvl w:val="0"/>
          <w:numId w:val="11"/>
        </w:numPr>
        <w:shd w:val="clear" w:color="auto" w:fill="auto"/>
        <w:tabs>
          <w:tab w:val="left" w:pos="1162"/>
        </w:tabs>
        <w:spacing w:line="240" w:lineRule="auto"/>
        <w:ind w:left="567" w:right="15" w:hanging="567"/>
        <w:rPr>
          <w:b/>
          <w:sz w:val="24"/>
          <w:szCs w:val="24"/>
        </w:rPr>
      </w:pPr>
      <w:r w:rsidRPr="001724FE">
        <w:rPr>
          <w:sz w:val="24"/>
          <w:szCs w:val="24"/>
        </w:rPr>
        <w:t>подготовка отчета о результатах производственной практики (</w:t>
      </w:r>
      <w:r w:rsidR="007E4E22" w:rsidRPr="001724FE">
        <w:rPr>
          <w:sz w:val="24"/>
          <w:szCs w:val="24"/>
        </w:rPr>
        <w:t>(</w:t>
      </w:r>
      <w:r w:rsidR="007E4E22" w:rsidRPr="001724FE">
        <w:rPr>
          <w:bCs/>
          <w:sz w:val="24"/>
          <w:szCs w:val="24"/>
        </w:rPr>
        <w:t>технологической (проектно-технологической практики 2</w:t>
      </w:r>
      <w:r w:rsidR="007E4E22" w:rsidRPr="001724FE">
        <w:rPr>
          <w:sz w:val="24"/>
          <w:szCs w:val="24"/>
        </w:rPr>
        <w:t>)</w:t>
      </w:r>
      <w:r w:rsidRPr="001724FE">
        <w:rPr>
          <w:b/>
          <w:sz w:val="24"/>
          <w:szCs w:val="24"/>
        </w:rPr>
        <w:t>).</w:t>
      </w:r>
    </w:p>
    <w:p w:rsidR="00B30ECC" w:rsidRPr="001724FE" w:rsidRDefault="00B30ECC" w:rsidP="001724FE">
      <w:pPr>
        <w:tabs>
          <w:tab w:val="left" w:pos="1134"/>
        </w:tabs>
        <w:spacing w:after="0" w:line="240" w:lineRule="auto"/>
        <w:ind w:left="284" w:right="15"/>
        <w:jc w:val="both"/>
        <w:rPr>
          <w:rFonts w:ascii="Times New Roman" w:hAnsi="Times New Roman" w:cs="Times New Roman"/>
          <w:sz w:val="24"/>
          <w:szCs w:val="24"/>
        </w:rPr>
      </w:pPr>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bCs/>
          <w:sz w:val="24"/>
          <w:szCs w:val="24"/>
        </w:rPr>
        <w:t xml:space="preserve">3. </w:t>
      </w:r>
      <w:r w:rsidR="00C17903" w:rsidRPr="001724FE">
        <w:rPr>
          <w:rFonts w:ascii="Times New Roman" w:hAnsi="Times New Roman" w:cs="Times New Roman"/>
          <w:b/>
          <w:bCs/>
          <w:sz w:val="24"/>
          <w:szCs w:val="24"/>
        </w:rPr>
        <w:t>Формы и способы проведения</w:t>
      </w:r>
      <w:r w:rsidR="00BF4117" w:rsidRPr="001724FE">
        <w:rPr>
          <w:rFonts w:ascii="Times New Roman" w:hAnsi="Times New Roman" w:cs="Times New Roman"/>
          <w:b/>
          <w:sz w:val="24"/>
          <w:szCs w:val="24"/>
        </w:rPr>
        <w:t xml:space="preserve"> 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C17903" w:rsidRPr="001724FE" w:rsidRDefault="00C17903" w:rsidP="001724FE">
      <w:pPr>
        <w:spacing w:after="0" w:line="240" w:lineRule="auto"/>
        <w:ind w:right="15" w:firstLine="708"/>
        <w:jc w:val="center"/>
        <w:rPr>
          <w:rFonts w:ascii="Times New Roman" w:hAnsi="Times New Roman" w:cs="Times New Roman"/>
        </w:rPr>
      </w:pPr>
    </w:p>
    <w:p w:rsidR="000D140F" w:rsidRPr="001724FE" w:rsidRDefault="00CB3CAD" w:rsidP="001724FE">
      <w:pPr>
        <w:shd w:val="clear" w:color="auto" w:fill="FFFFFF"/>
        <w:spacing w:after="0" w:line="240" w:lineRule="auto"/>
        <w:ind w:right="15" w:firstLine="709"/>
        <w:jc w:val="both"/>
        <w:rPr>
          <w:rStyle w:val="fontstyle01"/>
          <w:rFonts w:ascii="Times New Roman" w:hAnsi="Times New Roman" w:cs="Times New Roman"/>
          <w:b w:val="0"/>
          <w:color w:val="auto"/>
        </w:rPr>
      </w:pPr>
      <w:r w:rsidRPr="001724FE">
        <w:rPr>
          <w:rFonts w:ascii="Times New Roman" w:hAnsi="Times New Roman" w:cs="Times New Roman"/>
          <w:sz w:val="24"/>
          <w:szCs w:val="24"/>
        </w:rPr>
        <w:t xml:space="preserve">Программу в форме практической подготовки при реализации </w:t>
      </w:r>
      <w:r w:rsidR="002B2EE6"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w:t>
      </w:r>
      <w:r w:rsidR="00D20D69" w:rsidRPr="001724FE">
        <w:rPr>
          <w:rFonts w:ascii="Times New Roman" w:hAnsi="Times New Roman" w:cs="Times New Roman"/>
          <w:sz w:val="24"/>
          <w:szCs w:val="24"/>
        </w:rPr>
        <w:t xml:space="preserve">, далее – </w:t>
      </w:r>
      <w:r w:rsidR="007D1271" w:rsidRPr="001724FE">
        <w:rPr>
          <w:rFonts w:ascii="Times New Roman" w:hAnsi="Times New Roman" w:cs="Times New Roman"/>
          <w:sz w:val="24"/>
          <w:szCs w:val="24"/>
        </w:rPr>
        <w:t>производственная</w:t>
      </w:r>
      <w:r w:rsidR="00D20D69" w:rsidRPr="001724FE">
        <w:rPr>
          <w:rFonts w:ascii="Times New Roman" w:hAnsi="Times New Roman" w:cs="Times New Roman"/>
          <w:sz w:val="24"/>
          <w:szCs w:val="24"/>
        </w:rPr>
        <w:t xml:space="preserve"> практика,</w:t>
      </w:r>
      <w:r w:rsidR="00ED1C9E" w:rsidRPr="001724FE">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1724FE">
        <w:rPr>
          <w:rFonts w:ascii="Times New Roman" w:eastAsia="Times New Roman" w:hAnsi="Times New Roman" w:cs="Times New Roman"/>
          <w:sz w:val="24"/>
          <w:szCs w:val="24"/>
        </w:rPr>
        <w:t>«</w:t>
      </w:r>
      <w:r w:rsidR="007D1271" w:rsidRPr="001724FE">
        <w:rPr>
          <w:rFonts w:ascii="Times New Roman" w:eastAsia="Times New Roman" w:hAnsi="Times New Roman" w:cs="Times New Roman"/>
          <w:sz w:val="24"/>
          <w:szCs w:val="24"/>
        </w:rPr>
        <w:t>Экономика</w:t>
      </w:r>
      <w:r w:rsidR="00ED1C9E" w:rsidRPr="001724FE">
        <w:rPr>
          <w:rFonts w:ascii="Times New Roman" w:eastAsia="Times New Roman" w:hAnsi="Times New Roman" w:cs="Times New Roman"/>
          <w:b/>
          <w:sz w:val="24"/>
          <w:szCs w:val="24"/>
        </w:rPr>
        <w:t>»</w:t>
      </w:r>
      <w:r w:rsidR="00ED1C9E" w:rsidRPr="001724F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724FE">
        <w:rPr>
          <w:rStyle w:val="fontstyle01"/>
          <w:rFonts w:ascii="Times New Roman" w:hAnsi="Times New Roman" w:cs="Times New Roman"/>
          <w:b w:val="0"/>
          <w:color w:val="auto"/>
        </w:rPr>
        <w:t xml:space="preserve"> о практической подготовке,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 xml:space="preserve">заключенным в </w:t>
      </w:r>
      <w:r w:rsidR="00D20D69" w:rsidRPr="001724FE">
        <w:rPr>
          <w:rStyle w:val="fontstyle01"/>
          <w:rFonts w:ascii="Times New Roman" w:hAnsi="Times New Roman" w:cs="Times New Roman"/>
          <w:b w:val="0"/>
          <w:color w:val="auto"/>
        </w:rPr>
        <w:t>порядке,</w:t>
      </w:r>
      <w:r w:rsidR="00274D91" w:rsidRPr="001724FE">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885/390 со дня вступления его в силу (22 сентября 2020 г.)</w:t>
      </w:r>
      <w:r w:rsidR="00ED1C9E" w:rsidRPr="001724FE">
        <w:rPr>
          <w:rFonts w:ascii="Times New Roman" w:hAnsi="Times New Roman" w:cs="Times New Roman"/>
          <w:sz w:val="24"/>
          <w:szCs w:val="24"/>
        </w:rPr>
        <w:t>, между Академией и профильной организацией</w:t>
      </w:r>
      <w:r w:rsidR="005F5F95" w:rsidRPr="001724FE">
        <w:rPr>
          <w:rFonts w:ascii="Times New Roman" w:hAnsi="Times New Roman" w:cs="Times New Roman"/>
          <w:sz w:val="24"/>
          <w:szCs w:val="24"/>
        </w:rPr>
        <w:t>.</w:t>
      </w:r>
      <w:r w:rsidR="005F5F95" w:rsidRPr="001724FE">
        <w:rPr>
          <w:rFonts w:ascii="Times New Roman" w:eastAsia="Times New Roman" w:hAnsi="Times New Roman" w:cs="Times New Roman"/>
          <w:sz w:val="24"/>
          <w:szCs w:val="24"/>
        </w:rPr>
        <w:t xml:space="preserve"> </w:t>
      </w:r>
      <w:r w:rsidR="00274D91" w:rsidRPr="001724FE">
        <w:rPr>
          <w:rStyle w:val="fontstyle01"/>
          <w:rFonts w:ascii="Times New Roman" w:hAnsi="Times New Roman" w:cs="Times New Roman"/>
          <w:b w:val="0"/>
          <w:color w:val="auto"/>
        </w:rPr>
        <w:t>Срок договора может</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1724FE">
        <w:rPr>
          <w:rStyle w:val="fontstyle01"/>
          <w:rFonts w:ascii="Times New Roman" w:hAnsi="Times New Roman" w:cs="Times New Roman"/>
          <w:b w:val="0"/>
          <w:color w:val="auto"/>
        </w:rPr>
        <w:t>,</w:t>
      </w:r>
      <w:r w:rsidR="00274D91" w:rsidRPr="001724FE">
        <w:rPr>
          <w:rStyle w:val="fontstyle01"/>
          <w:rFonts w:ascii="Times New Roman" w:hAnsi="Times New Roman" w:cs="Times New Roman"/>
          <w:b w:val="0"/>
          <w:color w:val="auto"/>
        </w:rPr>
        <w:t xml:space="preserve"> если в течени</w:t>
      </w:r>
      <w:r w:rsidR="000B008C" w:rsidRPr="001724FE">
        <w:rPr>
          <w:rStyle w:val="fontstyle01"/>
          <w:rFonts w:ascii="Times New Roman" w:hAnsi="Times New Roman" w:cs="Times New Roman"/>
          <w:b w:val="0"/>
          <w:color w:val="auto"/>
        </w:rPr>
        <w:t>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(например, 1 месяц на прохождение практики).</w:t>
      </w:r>
      <w:r w:rsidR="000B008C" w:rsidRPr="001724FE">
        <w:rPr>
          <w:rStyle w:val="fontstyle01"/>
          <w:rFonts w:ascii="Times New Roman" w:hAnsi="Times New Roman" w:cs="Times New Roman"/>
          <w:b w:val="0"/>
          <w:color w:val="auto"/>
        </w:rPr>
        <w:t xml:space="preserve"> </w:t>
      </w:r>
      <w:r w:rsidR="005F5F95" w:rsidRPr="001724F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1724FE">
        <w:rPr>
          <w:rFonts w:ascii="Times New Roman" w:eastAsia="Times New Roman" w:hAnsi="Times New Roman" w:cs="Times New Roman"/>
          <w:sz w:val="24"/>
          <w:szCs w:val="24"/>
        </w:rPr>
        <w:t xml:space="preserve">практическую подготовку в форме </w:t>
      </w:r>
      <w:r w:rsidR="00C93FF1" w:rsidRPr="001724FE">
        <w:rPr>
          <w:rFonts w:ascii="Times New Roman" w:eastAsia="Times New Roman" w:hAnsi="Times New Roman" w:cs="Times New Roman"/>
          <w:sz w:val="24"/>
          <w:szCs w:val="24"/>
        </w:rPr>
        <w:t>производственной</w:t>
      </w:r>
      <w:r w:rsidR="005F5F95" w:rsidRPr="001724FE">
        <w:rPr>
          <w:rFonts w:ascii="Times New Roman" w:eastAsia="Times New Roman" w:hAnsi="Times New Roman" w:cs="Times New Roman"/>
          <w:sz w:val="24"/>
          <w:szCs w:val="24"/>
        </w:rPr>
        <w:t xml:space="preserve"> практик</w:t>
      </w:r>
      <w:r w:rsidR="00BF4117" w:rsidRPr="001724FE">
        <w:rPr>
          <w:rFonts w:ascii="Times New Roman" w:eastAsia="Times New Roman" w:hAnsi="Times New Roman" w:cs="Times New Roman"/>
          <w:sz w:val="24"/>
          <w:szCs w:val="24"/>
        </w:rPr>
        <w:t>и</w:t>
      </w:r>
      <w:r w:rsidR="005F5F95" w:rsidRPr="001724FE">
        <w:rPr>
          <w:rFonts w:ascii="Times New Roman" w:eastAsia="Times New Roman" w:hAnsi="Times New Roman" w:cs="Times New Roman"/>
          <w:sz w:val="24"/>
          <w:szCs w:val="24"/>
        </w:rPr>
        <w:t xml:space="preserve"> по месту трудовой деятельности, </w:t>
      </w:r>
      <w:r w:rsidR="005F5F95" w:rsidRPr="001724F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1724F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1724FE">
        <w:rPr>
          <w:rFonts w:ascii="Times New Roman" w:eastAsia="Times New Roman" w:hAnsi="Times New Roman" w:cs="Times New Roman"/>
          <w:sz w:val="24"/>
          <w:szCs w:val="24"/>
        </w:rPr>
        <w:t>практической подготовки</w:t>
      </w:r>
      <w:r w:rsidR="005F5F95" w:rsidRPr="001724FE">
        <w:rPr>
          <w:rFonts w:ascii="Times New Roman" w:eastAsia="Times New Roman" w:hAnsi="Times New Roman" w:cs="Times New Roman"/>
          <w:sz w:val="24"/>
          <w:szCs w:val="24"/>
        </w:rPr>
        <w:t>.</w:t>
      </w:r>
      <w:r w:rsidR="0093133D" w:rsidRPr="001724FE">
        <w:rPr>
          <w:rFonts w:ascii="Times New Roman" w:eastAsia="Times New Roman" w:hAnsi="Times New Roman" w:cs="Times New Roman"/>
          <w:sz w:val="24"/>
          <w:szCs w:val="24"/>
        </w:rPr>
        <w:t xml:space="preserve"> </w:t>
      </w:r>
      <w:r w:rsidR="000D140F" w:rsidRPr="001724FE">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1724FE">
        <w:rPr>
          <w:rFonts w:ascii="Times New Roman" w:hAnsi="Times New Roman" w:cs="Times New Roman"/>
          <w:b/>
          <w:sz w:val="24"/>
          <w:szCs w:val="24"/>
        </w:rPr>
        <w:t xml:space="preserve"> </w:t>
      </w:r>
      <w:r w:rsidR="000D140F" w:rsidRPr="001724FE">
        <w:rPr>
          <w:rStyle w:val="fontstyle01"/>
          <w:rFonts w:ascii="Times New Roman" w:hAnsi="Times New Roman" w:cs="Times New Roman"/>
          <w:b w:val="0"/>
          <w:color w:val="auto"/>
        </w:rPr>
        <w:t>только с их согласия.</w:t>
      </w:r>
    </w:p>
    <w:p w:rsidR="00274D91" w:rsidRPr="001724FE" w:rsidRDefault="008D224C" w:rsidP="001724FE">
      <w:pPr>
        <w:spacing w:after="0" w:line="240" w:lineRule="auto"/>
        <w:ind w:right="15" w:firstLine="426"/>
        <w:jc w:val="both"/>
        <w:rPr>
          <w:rFonts w:ascii="Times New Roman" w:hAnsi="Times New Roman" w:cs="Times New Roman"/>
          <w:sz w:val="24"/>
          <w:szCs w:val="24"/>
        </w:rPr>
      </w:pPr>
      <w:r w:rsidRPr="001724FE">
        <w:rPr>
          <w:rFonts w:ascii="Times New Roman" w:hAnsi="Times New Roman" w:cs="Times New Roman"/>
          <w:b/>
          <w:sz w:val="24"/>
          <w:szCs w:val="24"/>
        </w:rPr>
        <w:t xml:space="preserve">Базами </w:t>
      </w:r>
      <w:r w:rsidR="002B2EE6" w:rsidRPr="001724FE">
        <w:rPr>
          <w:rFonts w:ascii="Times New Roman" w:hAnsi="Times New Roman" w:cs="Times New Roman"/>
          <w:b/>
          <w:sz w:val="24"/>
          <w:szCs w:val="24"/>
        </w:rPr>
        <w:t xml:space="preserve">производственной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 xml:space="preserve"> для </w:t>
      </w:r>
      <w:r w:rsidR="00CB3CAD" w:rsidRPr="001724FE">
        <w:rPr>
          <w:rFonts w:ascii="Times New Roman" w:hAnsi="Times New Roman" w:cs="Times New Roman"/>
          <w:sz w:val="24"/>
          <w:szCs w:val="24"/>
        </w:rPr>
        <w:t xml:space="preserve">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 xml:space="preserve">направления подготовки </w:t>
      </w:r>
      <w:r w:rsidRPr="001724FE">
        <w:rPr>
          <w:rFonts w:ascii="Times New Roman" w:eastAsia="Times New Roman" w:hAnsi="Times New Roman" w:cs="Times New Roman"/>
          <w:sz w:val="24"/>
          <w:szCs w:val="24"/>
        </w:rPr>
        <w:t>38.03.0</w:t>
      </w:r>
      <w:r w:rsidR="002B2EE6"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2B2EE6" w:rsidRPr="001724FE">
        <w:rPr>
          <w:rFonts w:ascii="Times New Roman" w:eastAsia="Times New Roman" w:hAnsi="Times New Roman" w:cs="Times New Roman"/>
          <w:sz w:val="24"/>
          <w:szCs w:val="24"/>
        </w:rPr>
        <w:t xml:space="preserve">Экономика </w:t>
      </w:r>
      <w:r w:rsidRPr="001724FE">
        <w:rPr>
          <w:rFonts w:ascii="Times New Roman" w:eastAsia="Times New Roman" w:hAnsi="Times New Roman" w:cs="Times New Roman"/>
          <w:sz w:val="24"/>
          <w:szCs w:val="24"/>
        </w:rPr>
        <w:t>направленность (профиль) программы «</w:t>
      </w:r>
      <w:r w:rsidR="007E3A13"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могут выступать</w:t>
      </w:r>
      <w:r w:rsidR="00274D91" w:rsidRPr="001724FE">
        <w:rPr>
          <w:rFonts w:ascii="Times New Roman" w:hAnsi="Times New Roman" w:cs="Times New Roman"/>
          <w:sz w:val="24"/>
          <w:szCs w:val="24"/>
        </w:rPr>
        <w:t xml:space="preserve"> юридические лица. В соответствии со </w:t>
      </w:r>
      <w:r w:rsidR="002B2EE6" w:rsidRPr="001724FE">
        <w:rPr>
          <w:rFonts w:ascii="Times New Roman" w:hAnsi="Times New Roman" w:cs="Times New Roman"/>
          <w:sz w:val="24"/>
          <w:szCs w:val="24"/>
        </w:rPr>
        <w:t xml:space="preserve">статьей 11 </w:t>
      </w:r>
      <w:r w:rsidR="00274D91" w:rsidRPr="001724FE">
        <w:rPr>
          <w:rFonts w:ascii="Times New Roman" w:hAnsi="Times New Roman" w:cs="Times New Roman"/>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1724FE">
        <w:rPr>
          <w:rFonts w:ascii="Times New Roman" w:hAnsi="Times New Roman" w:cs="Times New Roman"/>
          <w:b/>
          <w:sz w:val="24"/>
          <w:szCs w:val="24"/>
        </w:rPr>
        <w:t>невозможно проводить у индивидуальных предпринимателей</w:t>
      </w:r>
      <w:r w:rsidR="00274D91" w:rsidRPr="001724FE">
        <w:rPr>
          <w:rFonts w:ascii="Times New Roman" w:hAnsi="Times New Roman" w:cs="Times New Roman"/>
          <w:sz w:val="24"/>
          <w:szCs w:val="24"/>
        </w:rPr>
        <w:t>.</w:t>
      </w:r>
    </w:p>
    <w:p w:rsidR="00C9429A" w:rsidRPr="001724FE" w:rsidRDefault="00C9429A" w:rsidP="001724FE">
      <w:pPr>
        <w:autoSpaceDN w:val="0"/>
        <w:adjustRightInd w:val="0"/>
        <w:spacing w:after="0" w:line="240" w:lineRule="auto"/>
        <w:ind w:right="15" w:firstLine="709"/>
        <w:jc w:val="both"/>
        <w:rPr>
          <w:rFonts w:ascii="Times New Roman" w:hAnsi="Times New Roman" w:cs="Times New Roman"/>
          <w:sz w:val="24"/>
          <w:szCs w:val="24"/>
        </w:rPr>
      </w:pPr>
      <w:r w:rsidRPr="001724FE">
        <w:rPr>
          <w:rFonts w:ascii="Times New Roman" w:eastAsia="Times New Roman" w:hAnsi="Times New Roman" w:cs="Times New Roman"/>
          <w:sz w:val="24"/>
          <w:szCs w:val="24"/>
        </w:rPr>
        <w:t xml:space="preserve">Базами производственной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w:t>
      </w:r>
      <w:r w:rsidRPr="001724FE">
        <w:rPr>
          <w:rFonts w:ascii="Times New Roman" w:eastAsia="Times New Roman" w:hAnsi="Times New Roman" w:cs="Times New Roman"/>
          <w:sz w:val="24"/>
          <w:szCs w:val="24"/>
        </w:rPr>
        <w:lastRenderedPageBreak/>
        <w:t>банки и иные финансово-кредитные</w:t>
      </w:r>
      <w:r w:rsidRPr="001724FE">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p>
    <w:p w:rsidR="00867460" w:rsidRPr="001724FE" w:rsidRDefault="00867460" w:rsidP="001724FE">
      <w:pPr>
        <w:shd w:val="clear" w:color="auto" w:fill="FFFFFF"/>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1724FE">
        <w:rPr>
          <w:rFonts w:ascii="Times New Roman" w:hAnsi="Times New Roman" w:cs="Times New Roman"/>
          <w:sz w:val="28"/>
          <w:szCs w:val="28"/>
        </w:rPr>
        <w:t xml:space="preserve"> </w:t>
      </w:r>
      <w:r w:rsidRPr="001724FE">
        <w:rPr>
          <w:rFonts w:ascii="Times New Roman" w:eastAsia="Times New Roman" w:hAnsi="Times New Roman" w:cs="Times New Roman"/>
          <w:sz w:val="24"/>
          <w:szCs w:val="24"/>
        </w:rPr>
        <w:t>включает сферы: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1724FE" w:rsidRDefault="00867460"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А именно:</w:t>
      </w:r>
    </w:p>
    <w:p w:rsidR="002F6372" w:rsidRPr="001724FE" w:rsidRDefault="00867460" w:rsidP="001724FE">
      <w:pPr>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b/>
          <w:sz w:val="24"/>
          <w:szCs w:val="24"/>
        </w:rPr>
        <w:t>юридические лица</w:t>
      </w:r>
      <w:r w:rsidRPr="001724FE">
        <w:rPr>
          <w:rFonts w:ascii="Times New Roman" w:hAnsi="Times New Roman" w:cs="Times New Roman"/>
          <w:sz w:val="24"/>
          <w:szCs w:val="24"/>
        </w:rPr>
        <w:t xml:space="preserve">, где имеются подразделение компании, которое </w:t>
      </w:r>
      <w:r w:rsidR="007E3A13" w:rsidRPr="001724FE">
        <w:rPr>
          <w:rFonts w:ascii="Times New Roman" w:hAnsi="Times New Roman" w:cs="Times New Roman"/>
          <w:sz w:val="24"/>
          <w:szCs w:val="24"/>
        </w:rPr>
        <w:t>занимается организацией комплексного управления рисками, обоснованием проведение страховых (перестраховочных) операций</w:t>
      </w:r>
      <w:r w:rsidR="002F6372" w:rsidRPr="001724FE">
        <w:rPr>
          <w:rFonts w:ascii="Times New Roman" w:hAnsi="Times New Roman" w:cs="Times New Roman"/>
          <w:sz w:val="24"/>
          <w:szCs w:val="24"/>
        </w:rPr>
        <w:t xml:space="preserve">, экономическим обоснованием проектов развития организации в перспективе, стратегическим управлением </w:t>
      </w:r>
      <w:r w:rsidR="002F6372" w:rsidRPr="001724FE">
        <w:rPr>
          <w:rFonts w:ascii="Times New Roman" w:eastAsia="Times New Roman" w:hAnsi="Times New Roman" w:cs="Times New Roman"/>
          <w:sz w:val="24"/>
          <w:szCs w:val="24"/>
        </w:rPr>
        <w:t xml:space="preserve">социально-экономических процессов, </w:t>
      </w:r>
      <w:r w:rsidR="002F6372" w:rsidRPr="001724FE">
        <w:rPr>
          <w:rFonts w:ascii="Times New Roman" w:hAnsi="Times New Roman" w:cs="Times New Roman"/>
          <w:sz w:val="24"/>
          <w:szCs w:val="24"/>
        </w:rPr>
        <w:t xml:space="preserve">возглавляемое руководителем, который </w:t>
      </w:r>
      <w:r w:rsidR="00042821" w:rsidRPr="001724FE">
        <w:rPr>
          <w:rFonts w:ascii="Times New Roman" w:hAnsi="Times New Roman" w:cs="Times New Roman"/>
          <w:sz w:val="24"/>
          <w:szCs w:val="24"/>
        </w:rPr>
        <w:t xml:space="preserve">занимается </w:t>
      </w:r>
      <w:r w:rsidR="007C142C" w:rsidRPr="001724FE">
        <w:rPr>
          <w:rFonts w:ascii="Times New Roman" w:hAnsi="Times New Roman" w:cs="Times New Roman"/>
          <w:sz w:val="24"/>
          <w:szCs w:val="24"/>
        </w:rPr>
        <w:t>оценкой рисковых операций, прогнозированием объемов страховых (перестраховочных) продуктов, направленных на повышение доходности деятельности, разработкой финансовой стратегии развития организации</w:t>
      </w:r>
      <w:r w:rsidR="002F6372" w:rsidRPr="001724FE">
        <w:rPr>
          <w:rFonts w:ascii="Times New Roman" w:hAnsi="Times New Roman" w:cs="Times New Roman"/>
          <w:sz w:val="24"/>
          <w:szCs w:val="24"/>
        </w:rPr>
        <w:t>.</w:t>
      </w:r>
    </w:p>
    <w:p w:rsidR="00867460" w:rsidRPr="001724FE" w:rsidRDefault="00867460" w:rsidP="001724FE">
      <w:pPr>
        <w:autoSpaceDN w:val="0"/>
        <w:adjustRightInd w:val="0"/>
        <w:spacing w:after="0" w:line="240" w:lineRule="auto"/>
        <w:ind w:right="15" w:firstLine="708"/>
        <w:jc w:val="both"/>
        <w:rPr>
          <w:rFonts w:ascii="Times New Roman" w:hAnsi="Times New Roman" w:cs="Times New Roman"/>
          <w:b/>
          <w:sz w:val="24"/>
          <w:szCs w:val="24"/>
        </w:rPr>
      </w:pPr>
      <w:r w:rsidRPr="001724FE">
        <w:rPr>
          <w:rFonts w:ascii="Times New Roman" w:hAnsi="Times New Roman" w:cs="Times New Roman"/>
          <w:b/>
          <w:sz w:val="24"/>
          <w:szCs w:val="24"/>
        </w:rPr>
        <w:t xml:space="preserve">Рабочие место практики – </w:t>
      </w:r>
      <w:r w:rsidR="008F3566" w:rsidRPr="001724FE">
        <w:rPr>
          <w:rFonts w:ascii="Times New Roman" w:hAnsi="Times New Roman" w:cs="Times New Roman"/>
          <w:b/>
          <w:sz w:val="24"/>
          <w:szCs w:val="24"/>
        </w:rPr>
        <w:t xml:space="preserve">финансовые, финансово-аналитические </w:t>
      </w:r>
      <w:r w:rsidRPr="001724FE">
        <w:rPr>
          <w:rFonts w:ascii="Times New Roman" w:hAnsi="Times New Roman" w:cs="Times New Roman"/>
          <w:b/>
          <w:sz w:val="24"/>
          <w:szCs w:val="24"/>
        </w:rPr>
        <w:t>управленческие и иные отделы и службы (подразделения) организации.</w:t>
      </w:r>
    </w:p>
    <w:p w:rsidR="007E7C33" w:rsidRPr="001724FE" w:rsidRDefault="007E7C33" w:rsidP="001724FE">
      <w:pPr>
        <w:spacing w:after="0" w:line="240" w:lineRule="auto"/>
        <w:ind w:right="15" w:firstLine="709"/>
        <w:jc w:val="both"/>
        <w:rPr>
          <w:rFonts w:ascii="Times New Roman" w:hAnsi="Times New Roman" w:cs="Times New Roman"/>
          <w:b/>
          <w:sz w:val="24"/>
          <w:szCs w:val="24"/>
          <w:highlight w:val="yellow"/>
        </w:rPr>
      </w:pPr>
      <w:r w:rsidRPr="001724FE">
        <w:rPr>
          <w:rFonts w:ascii="Times New Roman" w:hAnsi="Times New Roman" w:cs="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724FE" w:rsidRDefault="00ED1C9E" w:rsidP="001724FE">
      <w:pPr>
        <w:spacing w:after="0" w:line="240" w:lineRule="auto"/>
        <w:ind w:right="15" w:firstLine="709"/>
        <w:jc w:val="both"/>
        <w:rPr>
          <w:rStyle w:val="fontstyle01"/>
          <w:rFonts w:ascii="Times New Roman" w:hAnsi="Times New Roman" w:cs="Times New Roman"/>
          <w:b w:val="0"/>
          <w:color w:val="auto"/>
        </w:rPr>
      </w:pPr>
      <w:r w:rsidRPr="001724FE">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1724FE">
        <w:rPr>
          <w:rFonts w:ascii="Times New Roman" w:hAnsi="Times New Roman" w:cs="Times New Roman"/>
          <w:b/>
          <w:sz w:val="24"/>
          <w:szCs w:val="24"/>
        </w:rPr>
        <w:t xml:space="preserve"> </w:t>
      </w:r>
      <w:r w:rsidRPr="001724FE">
        <w:rPr>
          <w:rStyle w:val="fontstyle01"/>
          <w:rFonts w:ascii="Times New Roman" w:hAnsi="Times New Roman" w:cs="Times New Roman"/>
          <w:b w:val="0"/>
          <w:color w:val="auto"/>
        </w:rPr>
        <w:t>рамках структурных подразделений организации (</w:t>
      </w:r>
      <w:r w:rsidR="00C9429A" w:rsidRPr="001724FE">
        <w:rPr>
          <w:rFonts w:ascii="Times New Roman" w:hAnsi="Times New Roman" w:cs="Times New Roman"/>
          <w:sz w:val="24"/>
          <w:szCs w:val="24"/>
        </w:rPr>
        <w:t>управление</w:t>
      </w:r>
      <w:r w:rsidR="002F6372" w:rsidRPr="001724FE">
        <w:rPr>
          <w:rFonts w:ascii="Times New Roman" w:hAnsi="Times New Roman" w:cs="Times New Roman"/>
          <w:sz w:val="24"/>
          <w:szCs w:val="24"/>
        </w:rPr>
        <w:t xml:space="preserve"> стратегического развития</w:t>
      </w:r>
      <w:r w:rsidRPr="001724FE">
        <w:rPr>
          <w:rStyle w:val="fontstyle01"/>
          <w:rFonts w:ascii="Times New Roman" w:hAnsi="Times New Roman" w:cs="Times New Roman"/>
          <w:b w:val="0"/>
          <w:color w:val="auto"/>
        </w:rPr>
        <w:t xml:space="preserve">, </w:t>
      </w:r>
      <w:r w:rsidR="00C9429A" w:rsidRPr="001724FE">
        <w:rPr>
          <w:rStyle w:val="fontstyle01"/>
          <w:rFonts w:ascii="Times New Roman" w:hAnsi="Times New Roman" w:cs="Times New Roman"/>
          <w:b w:val="0"/>
          <w:color w:val="auto"/>
        </w:rPr>
        <w:t xml:space="preserve">финансово-экономический отдел, </w:t>
      </w:r>
      <w:r w:rsidR="002F6372" w:rsidRPr="001724FE">
        <w:rPr>
          <w:rFonts w:ascii="Times New Roman" w:hAnsi="Times New Roman" w:cs="Times New Roman"/>
          <w:sz w:val="24"/>
          <w:szCs w:val="24"/>
        </w:rPr>
        <w:t>планово-экономический отдел</w:t>
      </w:r>
      <w:r w:rsidR="008D224C" w:rsidRPr="001724FE">
        <w:rPr>
          <w:rFonts w:ascii="Times New Roman" w:hAnsi="Times New Roman" w:cs="Times New Roman"/>
          <w:sz w:val="24"/>
          <w:szCs w:val="24"/>
        </w:rPr>
        <w:t>,</w:t>
      </w:r>
      <w:r w:rsidRPr="001724FE">
        <w:rPr>
          <w:rStyle w:val="fontstyle01"/>
          <w:rFonts w:ascii="Times New Roman" w:hAnsi="Times New Roman" w:cs="Times New Roman"/>
          <w:b w:val="0"/>
          <w:color w:val="auto"/>
        </w:rPr>
        <w:t xml:space="preserve"> и т.д.) или отдельных специалистов.</w:t>
      </w:r>
      <w:r w:rsidR="008D224C" w:rsidRPr="001724FE">
        <w:rPr>
          <w:rStyle w:val="fontstyle01"/>
          <w:rFonts w:ascii="Times New Roman" w:hAnsi="Times New Roman" w:cs="Times New Roman"/>
          <w:b w:val="0"/>
          <w:color w:val="auto"/>
        </w:rPr>
        <w:t xml:space="preserve"> </w:t>
      </w:r>
    </w:p>
    <w:p w:rsidR="00ED1C9E" w:rsidRPr="001724FE" w:rsidRDefault="008D224C" w:rsidP="001724FE">
      <w:pPr>
        <w:spacing w:after="0" w:line="240" w:lineRule="auto"/>
        <w:ind w:right="15" w:firstLine="567"/>
        <w:jc w:val="both"/>
        <w:rPr>
          <w:rStyle w:val="fontstyle01"/>
          <w:rFonts w:ascii="Times New Roman" w:hAnsi="Times New Roman" w:cs="Times New Roman"/>
          <w:b w:val="0"/>
          <w:color w:val="auto"/>
        </w:rPr>
      </w:pPr>
      <w:r w:rsidRPr="001724FE">
        <w:rPr>
          <w:rStyle w:val="fontstyle01"/>
          <w:rFonts w:ascii="Times New Roman" w:hAnsi="Times New Roman" w:cs="Times New Roman"/>
          <w:i/>
          <w:color w:val="auto"/>
        </w:rPr>
        <w:t>Внимание!</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1724FE">
        <w:rPr>
          <w:rStyle w:val="fontstyle01"/>
          <w:rFonts w:ascii="Times New Roman" w:hAnsi="Times New Roman" w:cs="Times New Roman"/>
          <w:b w:val="0"/>
          <w:i/>
          <w:color w:val="auto"/>
        </w:rPr>
        <w:t>представить заверенную копию</w:t>
      </w:r>
      <w:r w:rsidR="00640B06" w:rsidRPr="001724FE">
        <w:rPr>
          <w:rStyle w:val="fontstyle01"/>
          <w:rFonts w:ascii="Times New Roman" w:hAnsi="Times New Roman" w:cs="Times New Roman"/>
          <w:b w:val="0"/>
          <w:i/>
          <w:color w:val="auto"/>
        </w:rPr>
        <w:t xml:space="preserve"> подтверждающего документа</w:t>
      </w:r>
      <w:r w:rsidR="00ED1C9E" w:rsidRPr="001724FE">
        <w:rPr>
          <w:rStyle w:val="fontstyle01"/>
          <w:rFonts w:ascii="Times New Roman" w:hAnsi="Times New Roman" w:cs="Times New Roman"/>
          <w:b w:val="0"/>
          <w:i/>
          <w:color w:val="auto"/>
        </w:rPr>
        <w:t xml:space="preserve"> в приложение к отчету</w:t>
      </w:r>
      <w:r w:rsidR="00ED1C9E" w:rsidRPr="001724FE">
        <w:rPr>
          <w:rStyle w:val="fontstyle01"/>
          <w:rFonts w:ascii="Times New Roman" w:hAnsi="Times New Roman" w:cs="Times New Roman"/>
          <w:b w:val="0"/>
          <w:color w:val="auto"/>
        </w:rPr>
        <w:t>)</w:t>
      </w:r>
    </w:p>
    <w:p w:rsidR="0007650C" w:rsidRPr="001724FE" w:rsidRDefault="0007650C" w:rsidP="001724FE">
      <w:pPr>
        <w:autoSpaceDE w:val="0"/>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sz w:val="24"/>
          <w:szCs w:val="24"/>
        </w:rPr>
        <w:t xml:space="preserve">В процессе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обучающиеся находятся на рабочих местах и выполняют</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Зачисление обучающегося на штатные должности </w:t>
      </w:r>
      <w:r w:rsidRPr="001724FE">
        <w:rPr>
          <w:rFonts w:ascii="Times New Roman" w:hAnsi="Times New Roman" w:cs="Times New Roman"/>
          <w:b/>
          <w:sz w:val="24"/>
          <w:szCs w:val="24"/>
        </w:rPr>
        <w:t xml:space="preserve">не освобождает их от выполнения </w:t>
      </w:r>
      <w:r w:rsidR="002C2E27" w:rsidRPr="001724FE">
        <w:rPr>
          <w:rFonts w:ascii="Times New Roman" w:hAnsi="Times New Roman" w:cs="Times New Roman"/>
          <w:b/>
          <w:sz w:val="24"/>
          <w:szCs w:val="24"/>
        </w:rPr>
        <w:t>п</w:t>
      </w:r>
      <w:r w:rsidRPr="001724FE">
        <w:rPr>
          <w:rFonts w:ascii="Times New Roman" w:hAnsi="Times New Roman" w:cs="Times New Roman"/>
          <w:b/>
          <w:sz w:val="24"/>
          <w:szCs w:val="24"/>
        </w:rPr>
        <w:t>рограммы</w:t>
      </w:r>
      <w:r w:rsidR="009D14B2" w:rsidRPr="001724FE">
        <w:rPr>
          <w:rFonts w:ascii="Times New Roman" w:hAnsi="Times New Roman" w:cs="Times New Roman"/>
          <w:b/>
          <w:sz w:val="24"/>
          <w:szCs w:val="24"/>
        </w:rPr>
        <w:t xml:space="preserve">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w:t>
      </w:r>
    </w:p>
    <w:p w:rsidR="00A27B4F" w:rsidRPr="001724FE" w:rsidRDefault="00A27B4F" w:rsidP="001724FE">
      <w:pPr>
        <w:pStyle w:val="ae"/>
        <w:shd w:val="clear" w:color="auto" w:fill="FFFFFF"/>
        <w:spacing w:before="0" w:beforeAutospacing="0" w:after="0" w:afterAutospacing="0"/>
        <w:ind w:right="15" w:firstLine="709"/>
        <w:jc w:val="both"/>
      </w:pPr>
      <w:r w:rsidRPr="001724FE">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w:t>
      </w:r>
      <w:r w:rsidRPr="001724FE">
        <w:lastRenderedPageBreak/>
        <w:t>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724FE" w:rsidRDefault="00FE6DA0"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Для лиц с ограниченными возможностями здоровья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w:t>
      </w:r>
      <w:r w:rsidR="00CB3CAD"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должн</w:t>
      </w:r>
      <w:r w:rsidR="00CB3CAD" w:rsidRPr="001724FE">
        <w:rPr>
          <w:rFonts w:ascii="Times New Roman" w:eastAsia="Times New Roman" w:hAnsi="Times New Roman" w:cs="Times New Roman"/>
          <w:sz w:val="24"/>
          <w:szCs w:val="24"/>
        </w:rPr>
        <w:t>ы</w:t>
      </w:r>
      <w:r w:rsidRPr="001724F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1724FE">
        <w:rPr>
          <w:rFonts w:ascii="Times New Roman" w:eastAsia="Times New Roman" w:hAnsi="Times New Roman" w:cs="Times New Roman"/>
          <w:sz w:val="24"/>
          <w:szCs w:val="24"/>
        </w:rPr>
        <w:t>обучения,</w:t>
      </w:r>
      <w:r w:rsidRPr="001724FE">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 практики</w:t>
      </w:r>
      <w:r w:rsidR="002B2EE6" w:rsidRPr="001724FE">
        <w:rPr>
          <w:rFonts w:ascii="Times New Roman" w:eastAsia="Times New Roman" w:hAnsi="Times New Roman" w:cs="Times New Roman"/>
          <w:sz w:val="24"/>
          <w:szCs w:val="24"/>
        </w:rPr>
        <w:t xml:space="preserve"> </w:t>
      </w:r>
      <w:r w:rsidR="00EF5052" w:rsidRPr="001724FE">
        <w:rPr>
          <w:rFonts w:ascii="Times New Roman" w:eastAsia="Times New Roman" w:hAnsi="Times New Roman" w:cs="Times New Roman"/>
          <w:sz w:val="24"/>
          <w:szCs w:val="24"/>
        </w:rPr>
        <w:t>о</w:t>
      </w:r>
      <w:r w:rsidRPr="001724F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1724FE" w:rsidRDefault="00860A23" w:rsidP="001724FE">
      <w:pPr>
        <w:spacing w:after="0" w:line="240" w:lineRule="auto"/>
        <w:ind w:right="15" w:firstLine="708"/>
        <w:jc w:val="center"/>
        <w:rPr>
          <w:rFonts w:ascii="Times New Roman" w:hAnsi="Times New Roman" w:cs="Times New Roman"/>
          <w:b/>
          <w:sz w:val="24"/>
          <w:szCs w:val="24"/>
        </w:rPr>
      </w:pPr>
      <w:bookmarkStart w:id="1" w:name="bookmark8"/>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 xml:space="preserve">4. </w:t>
      </w:r>
      <w:r w:rsidR="00EA4ABB" w:rsidRPr="001724FE">
        <w:rPr>
          <w:rFonts w:ascii="Times New Roman" w:hAnsi="Times New Roman" w:cs="Times New Roman"/>
          <w:b/>
          <w:sz w:val="24"/>
          <w:szCs w:val="24"/>
        </w:rPr>
        <w:t xml:space="preserve">Организация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860A23" w:rsidRPr="001724FE" w:rsidRDefault="00860A23" w:rsidP="001724FE">
      <w:pPr>
        <w:spacing w:after="0" w:line="240" w:lineRule="auto"/>
        <w:ind w:right="15" w:firstLine="708"/>
        <w:jc w:val="center"/>
        <w:rPr>
          <w:rFonts w:ascii="Times New Roman" w:hAnsi="Times New Roman" w:cs="Times New Roman"/>
        </w:rPr>
      </w:pPr>
    </w:p>
    <w:p w:rsidR="00EA4ABB" w:rsidRPr="001724FE" w:rsidRDefault="00EA4ABB" w:rsidP="001724FE">
      <w:pPr>
        <w:pStyle w:val="31"/>
        <w:shd w:val="clear" w:color="auto" w:fill="auto"/>
        <w:spacing w:after="0" w:line="240" w:lineRule="auto"/>
        <w:ind w:right="15" w:firstLine="709"/>
        <w:jc w:val="both"/>
        <w:rPr>
          <w:color w:val="auto"/>
        </w:rPr>
      </w:pPr>
      <w:r w:rsidRPr="001724FE">
        <w:rPr>
          <w:color w:val="auto"/>
        </w:rPr>
        <w:t xml:space="preserve">Общее руководство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00CB3CAD" w:rsidRPr="001724FE">
        <w:rPr>
          <w:color w:val="auto"/>
        </w:rPr>
        <w:t xml:space="preserve"> </w:t>
      </w:r>
      <w:r w:rsidRPr="001724FE">
        <w:rPr>
          <w:color w:val="auto"/>
        </w:rPr>
        <w:t>осуществляет Омская гуманитарная академия:</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заключает договора</w:t>
      </w:r>
      <w:r w:rsidRPr="001724FE">
        <w:rPr>
          <w:rStyle w:val="fontstyle01"/>
          <w:rFonts w:ascii="Times New Roman" w:hAnsi="Times New Roman"/>
          <w:b w:val="0"/>
          <w:color w:val="auto"/>
        </w:rPr>
        <w:t xml:space="preserve"> о практической подготовке</w:t>
      </w:r>
      <w:r w:rsidRPr="001724FE">
        <w:rPr>
          <w:color w:val="auto"/>
        </w:rPr>
        <w:t xml:space="preserve"> с предприятиями (организациями), являющимися объектами практики;</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устанавливает календарные графики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осуществляет контроль за организацией и проведением </w:t>
      </w:r>
      <w:r w:rsidRPr="001724FE">
        <w:rPr>
          <w:rStyle w:val="fontstyle01"/>
          <w:rFonts w:ascii="Times New Roman" w:hAnsi="Times New Roman"/>
          <w:b w:val="0"/>
          <w:color w:val="auto"/>
        </w:rPr>
        <w:t>практической подготовк</w:t>
      </w:r>
      <w:r w:rsidR="00CB3CAD" w:rsidRPr="001724FE">
        <w:rPr>
          <w:rStyle w:val="fontstyle01"/>
          <w:rFonts w:ascii="Times New Roman" w:hAnsi="Times New Roman"/>
          <w:b w:val="0"/>
          <w:color w:val="auto"/>
        </w:rPr>
        <w:t>и</w:t>
      </w:r>
      <w:r w:rsidRPr="001724FE">
        <w:rPr>
          <w:color w:val="auto"/>
        </w:rPr>
        <w:t xml:space="preserve">, соблюдением её сроков и сроков отчетности по результатам прохождения </w:t>
      </w:r>
      <w:r w:rsidR="007E7C33" w:rsidRPr="001724FE">
        <w:rPr>
          <w:color w:val="auto"/>
        </w:rPr>
        <w:t xml:space="preserve">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tabs>
          <w:tab w:val="left" w:pos="709"/>
        </w:tabs>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Методическое руководство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 xml:space="preserve">осуществляет кафедра </w:t>
      </w:r>
      <w:r w:rsidR="005A507D" w:rsidRPr="001724FE">
        <w:rPr>
          <w:rFonts w:ascii="Times New Roman" w:hAnsi="Times New Roman" w:cs="Times New Roman"/>
          <w:sz w:val="24"/>
          <w:szCs w:val="24"/>
        </w:rPr>
        <w:t>управления политики и права</w:t>
      </w:r>
      <w:r w:rsidRPr="001724FE">
        <w:rPr>
          <w:rFonts w:ascii="Times New Roman" w:hAnsi="Times New Roman" w:cs="Times New Roman"/>
          <w:sz w:val="24"/>
          <w:szCs w:val="24"/>
        </w:rPr>
        <w:t xml:space="preserve">. </w:t>
      </w:r>
    </w:p>
    <w:p w:rsidR="00EA4ABB" w:rsidRPr="001724FE" w:rsidRDefault="00EA4ABB" w:rsidP="001724FE">
      <w:pPr>
        <w:spacing w:after="0" w:line="240" w:lineRule="auto"/>
        <w:ind w:right="15" w:firstLine="708"/>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Перед убытием к месту </w:t>
      </w:r>
      <w:r w:rsidR="00CB3CAD" w:rsidRPr="001724FE">
        <w:rPr>
          <w:rFonts w:ascii="Times New Roman" w:hAnsi="Times New Roman" w:cs="Times New Roman"/>
          <w:sz w:val="24"/>
          <w:szCs w:val="24"/>
        </w:rPr>
        <w:t xml:space="preserve">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1724FE">
        <w:rPr>
          <w:rFonts w:ascii="Times New Roman" w:eastAsia="Times New Roman" w:hAnsi="Times New Roman" w:cs="Times New Roman"/>
          <w:sz w:val="24"/>
          <w:szCs w:val="24"/>
        </w:rPr>
        <w:t>ческой подготовки</w:t>
      </w:r>
      <w:r w:rsidR="007E7C33" w:rsidRPr="001724FE">
        <w:rPr>
          <w:rFonts w:ascii="Times New Roman" w:eastAsia="Times New Roman" w:hAnsi="Times New Roman" w:cs="Times New Roman"/>
          <w:sz w:val="24"/>
          <w:szCs w:val="24"/>
        </w:rPr>
        <w:t xml:space="preserve"> по </w:t>
      </w:r>
      <w:r w:rsidR="00E30297" w:rsidRPr="001724FE">
        <w:rPr>
          <w:rFonts w:ascii="Times New Roman" w:hAnsi="Times New Roman" w:cs="Times New Roman"/>
          <w:sz w:val="24"/>
          <w:szCs w:val="24"/>
        </w:rPr>
        <w:t>производственной практики</w:t>
      </w:r>
      <w:r w:rsidRPr="001724FE">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1724FE" w:rsidRDefault="00640B06"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bCs/>
          <w:sz w:val="24"/>
          <w:szCs w:val="24"/>
        </w:rPr>
        <w:lastRenderedPageBreak/>
        <w:t>Обязанности кафедры</w:t>
      </w:r>
      <w:r w:rsidR="00EA4ABB" w:rsidRPr="001724FE">
        <w:rPr>
          <w:rFonts w:ascii="Times New Roman" w:hAnsi="Times New Roman" w:cs="Times New Roman"/>
          <w:bCs/>
          <w:sz w:val="24"/>
          <w:szCs w:val="24"/>
        </w:rPr>
        <w:t xml:space="preserve"> ответственной за организацию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sidRPr="001724FE">
        <w:rPr>
          <w:rFonts w:ascii="Times New Roman" w:hAnsi="Times New Roman" w:cs="Times New Roman"/>
          <w:sz w:val="24"/>
          <w:szCs w:val="24"/>
        </w:rPr>
        <w:t>практической подготовке обучающихся</w:t>
      </w:r>
      <w:r w:rsidR="00EA4ABB" w:rsidRPr="001724FE">
        <w:rPr>
          <w:rFonts w:ascii="Times New Roman" w:hAnsi="Times New Roman" w:cs="Times New Roman"/>
          <w:sz w:val="24"/>
          <w:szCs w:val="24"/>
        </w:rPr>
        <w:t xml:space="preserve">, согласование программ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00EA4ABB" w:rsidRPr="001724FE">
        <w:rPr>
          <w:rFonts w:ascii="Times New Roman" w:hAnsi="Times New Roman" w:cs="Times New Roman"/>
          <w:sz w:val="24"/>
          <w:szCs w:val="24"/>
        </w:rPr>
        <w:t xml:space="preserve">с </w:t>
      </w:r>
      <w:r w:rsidR="005A507D" w:rsidRPr="001724FE">
        <w:rPr>
          <w:rFonts w:ascii="Times New Roman" w:hAnsi="Times New Roman" w:cs="Times New Roman"/>
          <w:sz w:val="24"/>
          <w:szCs w:val="24"/>
        </w:rPr>
        <w:t>профильными организациями</w:t>
      </w:r>
      <w:r w:rsidR="00EA4ABB" w:rsidRPr="001724FE">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w:t>
      </w:r>
    </w:p>
    <w:p w:rsidR="00EA4ABB" w:rsidRPr="001724FE" w:rsidRDefault="00EA4ABB" w:rsidP="001724FE">
      <w:pPr>
        <w:pStyle w:val="s1"/>
        <w:shd w:val="clear" w:color="auto" w:fill="FFFFFF"/>
        <w:spacing w:before="0" w:beforeAutospacing="0" w:after="0" w:afterAutospacing="0"/>
        <w:ind w:right="15" w:firstLine="709"/>
        <w:rPr>
          <w:bCs/>
        </w:rPr>
      </w:pPr>
      <w:r w:rsidRPr="001724FE">
        <w:rPr>
          <w:bCs/>
        </w:rPr>
        <w:t>Руководитель практики от организации:</w:t>
      </w:r>
    </w:p>
    <w:p w:rsidR="00EA4ABB" w:rsidRPr="001724FE" w:rsidRDefault="00EA4ABB" w:rsidP="001724FE">
      <w:pPr>
        <w:pStyle w:val="ac"/>
        <w:numPr>
          <w:ilvl w:val="0"/>
          <w:numId w:val="4"/>
        </w:numPr>
        <w:spacing w:after="0" w:line="240" w:lineRule="auto"/>
        <w:ind w:right="15"/>
        <w:jc w:val="both"/>
        <w:rPr>
          <w:rFonts w:ascii="Times New Roman" w:hAnsi="Times New Roman"/>
          <w:sz w:val="24"/>
          <w:szCs w:val="24"/>
        </w:rPr>
      </w:pPr>
      <w:r w:rsidRPr="001724FE">
        <w:rPr>
          <w:rFonts w:ascii="Times New Roman" w:hAnsi="Times New Roman"/>
          <w:bCs/>
          <w:sz w:val="24"/>
          <w:szCs w:val="24"/>
        </w:rPr>
        <w:t>составляет рабочий график (план) проведения</w:t>
      </w:r>
      <w:r w:rsidR="00CB3CAD" w:rsidRPr="001724FE">
        <w:rPr>
          <w:rFonts w:ascii="Times New Roman" w:hAnsi="Times New Roman"/>
          <w:bCs/>
          <w:sz w:val="24"/>
          <w:szCs w:val="24"/>
        </w:rPr>
        <w:t xml:space="preserve"> </w:t>
      </w:r>
      <w:r w:rsidR="00CB3CAD" w:rsidRPr="001724FE">
        <w:rPr>
          <w:rFonts w:ascii="Times New Roman" w:hAnsi="Times New Roman"/>
          <w:sz w:val="24"/>
          <w:szCs w:val="24"/>
        </w:rPr>
        <w:t xml:space="preserve">программы в форме практической подготовки при реализации </w:t>
      </w:r>
      <w:r w:rsidR="00C93FF1" w:rsidRPr="001724FE">
        <w:rPr>
          <w:rFonts w:ascii="Times New Roman" w:eastAsia="Times New Roman" w:hAnsi="Times New Roman"/>
          <w:sz w:val="24"/>
          <w:szCs w:val="24"/>
        </w:rPr>
        <w:t>производственной практики (</w:t>
      </w:r>
      <w:r w:rsidR="007E4E22" w:rsidRPr="001724FE">
        <w:rPr>
          <w:rFonts w:ascii="Times New Roman" w:eastAsia="Arial Unicode MS" w:hAnsi="Times New Roman"/>
          <w:sz w:val="24"/>
          <w:szCs w:val="24"/>
        </w:rPr>
        <w:t>технологической (проектно-технологической практики 2)</w:t>
      </w:r>
      <w:r w:rsidR="00C93FF1" w:rsidRPr="001724FE">
        <w:rPr>
          <w:rFonts w:ascii="Times New Roman" w:eastAsia="Arial Unicode MS" w:hAnsi="Times New Roman"/>
          <w:sz w:val="24"/>
          <w:szCs w:val="24"/>
        </w:rPr>
        <w:t>)</w:t>
      </w:r>
      <w:r w:rsidRPr="001724FE">
        <w:rPr>
          <w:rFonts w:ascii="Times New Roman" w:hAnsi="Times New Roman"/>
          <w:sz w:val="24"/>
          <w:szCs w:val="24"/>
        </w:rPr>
        <w:t xml:space="preserve">; </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разрабатывает индивидуальные задания для обучающихся, выполняемые в период </w:t>
      </w:r>
      <w:r w:rsidR="005A507D" w:rsidRPr="001724FE">
        <w:rPr>
          <w:bCs/>
        </w:rPr>
        <w:t>практической подготовки</w:t>
      </w:r>
      <w:r w:rsidRPr="001724FE">
        <w:rPr>
          <w:bCs/>
        </w:rPr>
        <w:t>;</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осуществляет контроль за соблюдением сроков проведения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 xml:space="preserve">) </w:t>
      </w:r>
      <w:r w:rsidRPr="001724FE">
        <w:rPr>
          <w:bCs/>
        </w:rPr>
        <w:t>и соответствием ее содержания требованиям;</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оценивает результаты прохождения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0C5204" w:rsidRPr="001724FE">
        <w:rPr>
          <w:rFonts w:eastAsia="Arial Unicode MS"/>
        </w:rPr>
        <w:t xml:space="preserve">преддипломной) </w:t>
      </w:r>
      <w:r w:rsidR="00242163" w:rsidRPr="001724FE">
        <w:t>практики</w:t>
      </w:r>
      <w:r w:rsidRPr="001724FE">
        <w:rPr>
          <w:bCs/>
        </w:rPr>
        <w:t>.</w:t>
      </w:r>
    </w:p>
    <w:p w:rsidR="00EA4ABB" w:rsidRPr="001724FE" w:rsidRDefault="00EA4ABB" w:rsidP="001724FE">
      <w:pPr>
        <w:pStyle w:val="s1"/>
        <w:shd w:val="clear" w:color="auto" w:fill="FFFFFF"/>
        <w:spacing w:before="0" w:beforeAutospacing="0" w:after="0" w:afterAutospacing="0"/>
        <w:ind w:right="15" w:firstLine="709"/>
        <w:jc w:val="both"/>
      </w:pPr>
      <w:r w:rsidRPr="001724FE">
        <w:t xml:space="preserve">При проведении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w:t>
      </w:r>
      <w:r w:rsidR="00C93FF1" w:rsidRPr="001724FE">
        <w:rPr>
          <w:rFonts w:eastAsia="Arial Unicode MS"/>
        </w:rPr>
        <w:t xml:space="preserve"> </w:t>
      </w:r>
      <w:r w:rsidRPr="001724FE">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1724FE" w:rsidRDefault="00EA4ABB" w:rsidP="001724FE">
      <w:pPr>
        <w:pStyle w:val="s1"/>
        <w:shd w:val="clear" w:color="auto" w:fill="FFFFFF"/>
        <w:spacing w:before="0" w:beforeAutospacing="0" w:after="0" w:afterAutospacing="0"/>
        <w:ind w:right="15" w:firstLine="709"/>
        <w:jc w:val="both"/>
      </w:pPr>
      <w:r w:rsidRPr="001724F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724FE">
        <w:t xml:space="preserve"> по профилю образовательной программы «</w:t>
      </w:r>
      <w:r w:rsidR="0012796D" w:rsidRPr="001724FE">
        <w:t>Управление рисками и страховая деятельность</w:t>
      </w:r>
      <w:r w:rsidR="0093133D" w:rsidRPr="001724FE">
        <w:t>»</w:t>
      </w:r>
      <w:r w:rsidRPr="001724FE">
        <w:t>.</w:t>
      </w:r>
    </w:p>
    <w:p w:rsidR="00EA4ABB" w:rsidRPr="001724FE" w:rsidRDefault="00EA4ABB" w:rsidP="001724FE">
      <w:pPr>
        <w:pStyle w:val="s1"/>
        <w:shd w:val="clear" w:color="auto" w:fill="FFFFFF"/>
        <w:spacing w:before="0" w:beforeAutospacing="0" w:after="0" w:afterAutospacing="0"/>
        <w:ind w:right="15" w:firstLine="709"/>
        <w:jc w:val="both"/>
        <w:rPr>
          <w:bCs/>
        </w:rPr>
      </w:pPr>
      <w:r w:rsidRPr="001724FE">
        <w:rPr>
          <w:bCs/>
        </w:rPr>
        <w:t xml:space="preserve">Руководитель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 xml:space="preserve">) </w:t>
      </w:r>
      <w:r w:rsidRPr="001724FE">
        <w:rPr>
          <w:bCs/>
        </w:rPr>
        <w:t>от профильной организации:</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согласовывает индивидуальные задания, содержание и планируемые результаты </w:t>
      </w:r>
      <w:r w:rsidR="00CB3CAD" w:rsidRPr="001724FE">
        <w:t xml:space="preserve">программы в форме практической подготовки при реализации </w:t>
      </w:r>
      <w:r w:rsidR="005A507D" w:rsidRPr="001724FE">
        <w:t>практической подготовки</w:t>
      </w:r>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предоставляет рабочие места обучающимся;</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 xml:space="preserve">обеспечивает безопасные условия прохождения </w:t>
      </w:r>
      <w:r w:rsidR="00CB3CAD" w:rsidRPr="001724FE">
        <w:t xml:space="preserve">программы в форме практической подготовки при реализации </w:t>
      </w:r>
      <w:r w:rsidR="00C93FF1" w:rsidRPr="001724FE">
        <w:t xml:space="preserve">производственной </w:t>
      </w:r>
      <w:r w:rsidR="00CB3CAD" w:rsidRPr="001724FE">
        <w:t>практики</w:t>
      </w:r>
      <w:r w:rsidRPr="001724FE">
        <w:rPr>
          <w:bCs/>
        </w:rPr>
        <w:t xml:space="preserve"> обучающимся, отвечающие санитарным правилам и требованиям охраны труда;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t xml:space="preserve">распределяет </w:t>
      </w:r>
      <w:r w:rsidR="00CB3CAD" w:rsidRPr="001724FE">
        <w:t>обучающихся</w:t>
      </w:r>
      <w:r w:rsidRPr="001724FE">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1724FE">
        <w:t xml:space="preserve"> программы в форме практической подготовки при реализации </w:t>
      </w:r>
      <w:r w:rsidR="00C93FF1" w:rsidRPr="001724FE">
        <w:t>производственной практики</w:t>
      </w:r>
      <w:r w:rsidRPr="001724FE">
        <w:t>.</w:t>
      </w:r>
    </w:p>
    <w:p w:rsidR="00EA4ABB" w:rsidRPr="001724FE" w:rsidRDefault="00EA4ABB" w:rsidP="001724FE">
      <w:pPr>
        <w:pStyle w:val="s1"/>
        <w:shd w:val="clear" w:color="auto" w:fill="FFFFFF"/>
        <w:spacing w:before="0" w:beforeAutospacing="0" w:after="0" w:afterAutospacing="0"/>
        <w:ind w:right="15" w:firstLine="708"/>
        <w:jc w:val="both"/>
      </w:pPr>
      <w:r w:rsidRPr="001724FE">
        <w:t xml:space="preserve">По итогам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C0585C" w:rsidRPr="001724FE">
        <w:t>(</w:t>
      </w:r>
      <w:r w:rsidR="007E4E22" w:rsidRPr="001724FE">
        <w:t>технологической (проектно-технологической практики 2)</w:t>
      </w:r>
      <w:r w:rsidR="00C0585C" w:rsidRPr="001724FE">
        <w:t xml:space="preserve">) </w:t>
      </w:r>
      <w:r w:rsidR="00C93FF1" w:rsidRPr="001724FE">
        <w:t>руководитель</w:t>
      </w:r>
      <w:r w:rsidRPr="001724FE">
        <w:t xml:space="preserve"> </w:t>
      </w:r>
      <w:r w:rsidR="00CB3CAD" w:rsidRPr="001724FE">
        <w:t xml:space="preserve">программы </w:t>
      </w:r>
      <w:r w:rsidRPr="001724FE">
        <w:t>– представитель организации готовит отзыв</w:t>
      </w:r>
      <w:r w:rsidR="00C93FF1" w:rsidRPr="001724FE">
        <w:t xml:space="preserve"> </w:t>
      </w:r>
      <w:r w:rsidRPr="001724FE">
        <w:t xml:space="preserve">- характеристику – отзыв от организации. Данный отзыв прилагается к отчету о </w:t>
      </w:r>
      <w:r w:rsidR="00C93FF1" w:rsidRPr="001724FE">
        <w:t>практике.</w:t>
      </w:r>
      <w:r w:rsidRPr="001724FE">
        <w:t xml:space="preserve"> </w:t>
      </w:r>
    </w:p>
    <w:p w:rsidR="00EA4ABB" w:rsidRPr="001724FE" w:rsidRDefault="00EA4ABB" w:rsidP="001724FE">
      <w:pPr>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i/>
          <w:sz w:val="24"/>
          <w:szCs w:val="24"/>
        </w:rPr>
        <w:t>Отзыв руководителя практики может отражать следующие моменты</w:t>
      </w:r>
      <w:r w:rsidRPr="001724F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724FE" w:rsidRDefault="00C7412B" w:rsidP="001724FE">
      <w:pPr>
        <w:spacing w:after="0" w:line="240" w:lineRule="auto"/>
        <w:ind w:right="15" w:firstLine="539"/>
        <w:jc w:val="both"/>
        <w:rPr>
          <w:rFonts w:ascii="Times New Roman" w:eastAsia="Times New Roman" w:hAnsi="Times New Roman" w:cs="Times New Roman"/>
          <w:sz w:val="24"/>
          <w:szCs w:val="24"/>
        </w:rPr>
      </w:pPr>
      <w:r w:rsidRPr="001724FE">
        <w:rPr>
          <w:rFonts w:ascii="Times New Roman" w:hAnsi="Times New Roman" w:cs="Times New Roman"/>
          <w:sz w:val="24"/>
          <w:szCs w:val="24"/>
        </w:rPr>
        <w:lastRenderedPageBreak/>
        <w:t xml:space="preserve">Во время </w:t>
      </w:r>
      <w:r w:rsidR="005A507D" w:rsidRPr="001724FE">
        <w:rPr>
          <w:rFonts w:ascii="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необходимо подготовить письменный отчёт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w:t>
      </w:r>
      <w:r w:rsidRPr="001724F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1724FE">
        <w:rPr>
          <w:rFonts w:ascii="Times New Roman" w:hAnsi="Times New Roman" w:cs="Times New Roman"/>
          <w:sz w:val="24"/>
          <w:szCs w:val="24"/>
        </w:rPr>
        <w:t>с</w:t>
      </w:r>
      <w:r w:rsidRPr="001724FE">
        <w:rPr>
          <w:rFonts w:ascii="Times New Roman" w:hAnsi="Times New Roman" w:cs="Times New Roman"/>
          <w:sz w:val="24"/>
          <w:szCs w:val="24"/>
        </w:rPr>
        <w:t xml:space="preserve"> </w:t>
      </w:r>
      <w:r w:rsidR="00612ACB" w:rsidRPr="001724FE">
        <w:rPr>
          <w:rFonts w:ascii="Times New Roman" w:hAnsi="Times New Roman" w:cs="Times New Roman"/>
          <w:sz w:val="24"/>
          <w:szCs w:val="24"/>
        </w:rPr>
        <w:t xml:space="preserve">указанием видов работ </w:t>
      </w:r>
      <w:r w:rsidRPr="001724F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C93FF1" w:rsidRPr="001724FE">
        <w:rPr>
          <w:rFonts w:ascii="Times New Roman" w:hAnsi="Times New Roman" w:cs="Times New Roman"/>
          <w:sz w:val="24"/>
          <w:szCs w:val="24"/>
        </w:rPr>
        <w:t xml:space="preserve">производственной </w:t>
      </w:r>
      <w:r w:rsidR="00CB3CAD" w:rsidRPr="001724FE">
        <w:rPr>
          <w:rFonts w:ascii="Times New Roman" w:hAnsi="Times New Roman" w:cs="Times New Roman"/>
          <w:sz w:val="24"/>
          <w:szCs w:val="24"/>
        </w:rPr>
        <w:t>практики</w:t>
      </w:r>
      <w:r w:rsidRPr="001724FE">
        <w:rPr>
          <w:rFonts w:ascii="Times New Roman" w:hAnsi="Times New Roman" w:cs="Times New Roman"/>
          <w:sz w:val="24"/>
          <w:szCs w:val="24"/>
        </w:rPr>
        <w:t>.</w:t>
      </w:r>
    </w:p>
    <w:p w:rsidR="00C7412B" w:rsidRPr="001724FE" w:rsidRDefault="00C7412B" w:rsidP="001724FE">
      <w:pPr>
        <w:spacing w:after="0" w:line="240" w:lineRule="auto"/>
        <w:ind w:right="15" w:firstLine="539"/>
        <w:jc w:val="both"/>
        <w:rPr>
          <w:rFonts w:ascii="Times New Roman" w:hAnsi="Times New Roman" w:cs="Times New Roman"/>
          <w:sz w:val="24"/>
          <w:szCs w:val="24"/>
        </w:rPr>
      </w:pPr>
      <w:r w:rsidRPr="001724F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724FE" w:rsidRDefault="00C7412B" w:rsidP="001724FE">
      <w:pPr>
        <w:spacing w:after="0" w:line="240" w:lineRule="auto"/>
        <w:ind w:right="15" w:firstLine="708"/>
        <w:jc w:val="both"/>
        <w:rPr>
          <w:rFonts w:ascii="Times New Roman" w:hAnsi="Times New Roman" w:cs="Times New Roman"/>
          <w:sz w:val="24"/>
          <w:szCs w:val="24"/>
        </w:rPr>
      </w:pPr>
    </w:p>
    <w:p w:rsidR="002B2EE6" w:rsidRPr="001724FE" w:rsidRDefault="002B2EE6" w:rsidP="001724FE">
      <w:pPr>
        <w:spacing w:after="0" w:line="240" w:lineRule="auto"/>
        <w:ind w:right="15" w:firstLine="708"/>
        <w:jc w:val="both"/>
        <w:rPr>
          <w:rFonts w:ascii="Times New Roman" w:hAnsi="Times New Roman" w:cs="Times New Roman"/>
          <w:sz w:val="24"/>
          <w:szCs w:val="24"/>
        </w:rPr>
      </w:pPr>
    </w:p>
    <w:bookmarkEnd w:id="1"/>
    <w:p w:rsidR="002B0F7E" w:rsidRPr="001724FE" w:rsidRDefault="002B0F7E" w:rsidP="001724FE">
      <w:pPr>
        <w:spacing w:after="0" w:line="240" w:lineRule="auto"/>
        <w:ind w:right="15" w:firstLine="708"/>
        <w:jc w:val="center"/>
        <w:rPr>
          <w:rFonts w:ascii="Times New Roman" w:eastAsia="Times New Roman" w:hAnsi="Times New Roman" w:cs="Times New Roman"/>
          <w:b/>
          <w:bCs/>
          <w:sz w:val="24"/>
          <w:szCs w:val="24"/>
        </w:rPr>
      </w:pPr>
      <w:r w:rsidRPr="001724FE">
        <w:rPr>
          <w:rFonts w:ascii="Times New Roman" w:eastAsia="Times New Roman" w:hAnsi="Times New Roman" w:cs="Times New Roman"/>
          <w:b/>
          <w:bCs/>
          <w:sz w:val="24"/>
          <w:szCs w:val="24"/>
        </w:rPr>
        <w:t xml:space="preserve">Подведение итогов </w:t>
      </w:r>
      <w:r w:rsidR="004D055A" w:rsidRPr="001724FE">
        <w:rPr>
          <w:rFonts w:ascii="Times New Roman" w:hAnsi="Times New Roman" w:cs="Times New Roman"/>
          <w:b/>
          <w:sz w:val="24"/>
          <w:szCs w:val="24"/>
        </w:rPr>
        <w:t>практической подготовки в</w:t>
      </w:r>
      <w:r w:rsidR="003F419D" w:rsidRPr="001724FE">
        <w:rPr>
          <w:rFonts w:ascii="Times New Roman" w:hAnsi="Times New Roman" w:cs="Times New Roman"/>
          <w:b/>
          <w:sz w:val="24"/>
          <w:szCs w:val="24"/>
        </w:rPr>
        <w:t xml:space="preserve">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r w:rsidRPr="001724FE">
        <w:rPr>
          <w:rFonts w:ascii="Times New Roman" w:eastAsia="Times New Roman" w:hAnsi="Times New Roman" w:cs="Times New Roman"/>
          <w:b/>
          <w:bCs/>
          <w:sz w:val="24"/>
          <w:szCs w:val="24"/>
        </w:rPr>
        <w:t xml:space="preserve">. Защита отчета </w:t>
      </w:r>
      <w:r w:rsidR="004D055A" w:rsidRPr="001724FE">
        <w:rPr>
          <w:rFonts w:ascii="Times New Roman" w:eastAsia="Times New Roman" w:hAnsi="Times New Roman" w:cs="Times New Roman"/>
          <w:b/>
          <w:bCs/>
          <w:sz w:val="24"/>
          <w:szCs w:val="24"/>
        </w:rPr>
        <w:t xml:space="preserve"> </w:t>
      </w:r>
    </w:p>
    <w:p w:rsidR="0050275A" w:rsidRPr="001724FE" w:rsidRDefault="0050275A" w:rsidP="001724FE">
      <w:pPr>
        <w:spacing w:after="0" w:line="240" w:lineRule="auto"/>
        <w:ind w:right="15"/>
        <w:jc w:val="center"/>
        <w:rPr>
          <w:rFonts w:ascii="Times New Roman" w:eastAsia="Times New Roman" w:hAnsi="Times New Roman" w:cs="Times New Roman"/>
          <w:b/>
          <w:bCs/>
          <w:sz w:val="24"/>
          <w:szCs w:val="24"/>
        </w:rPr>
      </w:pPr>
    </w:p>
    <w:p w:rsidR="00AC235A" w:rsidRPr="001724FE" w:rsidRDefault="0093133D" w:rsidP="001724FE">
      <w:pPr>
        <w:pStyle w:val="211"/>
        <w:spacing w:after="0" w:line="240" w:lineRule="auto"/>
        <w:ind w:right="15" w:firstLine="709"/>
        <w:jc w:val="both"/>
        <w:rPr>
          <w:sz w:val="24"/>
          <w:szCs w:val="24"/>
        </w:rPr>
      </w:pPr>
      <w:r w:rsidRPr="001724FE">
        <w:rPr>
          <w:sz w:val="24"/>
          <w:szCs w:val="24"/>
        </w:rPr>
        <w:t>Срок сдачи</w:t>
      </w:r>
      <w:r w:rsidR="00AC235A" w:rsidRPr="001724FE">
        <w:rPr>
          <w:sz w:val="24"/>
          <w:szCs w:val="24"/>
        </w:rPr>
        <w:t xml:space="preserve"> отчета </w:t>
      </w:r>
      <w:r w:rsidR="00242163" w:rsidRPr="001724FE">
        <w:rPr>
          <w:sz w:val="24"/>
          <w:szCs w:val="24"/>
        </w:rPr>
        <w:t xml:space="preserve">по программе в форме практической подготовки при реализации </w:t>
      </w:r>
      <w:r w:rsidR="0097713C" w:rsidRPr="001724FE">
        <w:rPr>
          <w:sz w:val="24"/>
          <w:szCs w:val="24"/>
        </w:rPr>
        <w:t>производственной</w:t>
      </w:r>
      <w:r w:rsidR="00242163" w:rsidRPr="001724FE">
        <w:rPr>
          <w:sz w:val="24"/>
          <w:szCs w:val="24"/>
        </w:rPr>
        <w:t xml:space="preserve"> практики </w:t>
      </w:r>
      <w:r w:rsidR="00C0585C" w:rsidRPr="001724FE">
        <w:rPr>
          <w:sz w:val="24"/>
          <w:szCs w:val="24"/>
        </w:rPr>
        <w:t>(</w:t>
      </w:r>
      <w:r w:rsidR="007E4E22" w:rsidRPr="001724FE">
        <w:rPr>
          <w:sz w:val="24"/>
          <w:szCs w:val="24"/>
        </w:rPr>
        <w:t>технологическая (проектно-технологическая практика 2)</w:t>
      </w:r>
      <w:r w:rsidR="00C0585C" w:rsidRPr="001724FE">
        <w:rPr>
          <w:sz w:val="24"/>
          <w:szCs w:val="24"/>
        </w:rPr>
        <w:t xml:space="preserve">) </w:t>
      </w:r>
      <w:r w:rsidR="00AC235A" w:rsidRPr="001724FE">
        <w:rPr>
          <w:sz w:val="24"/>
          <w:szCs w:val="24"/>
        </w:rPr>
        <w:t>на кафедру</w:t>
      </w:r>
      <w:r w:rsidRPr="001724FE">
        <w:rPr>
          <w:sz w:val="24"/>
          <w:szCs w:val="24"/>
        </w:rPr>
        <w:t xml:space="preserve"> </w:t>
      </w:r>
      <w:r w:rsidR="0097713C" w:rsidRPr="001724FE">
        <w:rPr>
          <w:sz w:val="24"/>
          <w:szCs w:val="24"/>
        </w:rPr>
        <w:t>Экономики и управления персоналом</w:t>
      </w:r>
      <w:r w:rsidR="00AC235A" w:rsidRPr="001724FE">
        <w:rPr>
          <w:sz w:val="24"/>
          <w:szCs w:val="24"/>
        </w:rPr>
        <w:t xml:space="preserve"> устанавливается в соответствии с учебным планом и графиком учебного процесса. </w:t>
      </w:r>
    </w:p>
    <w:p w:rsidR="003239C2" w:rsidRPr="001724FE" w:rsidRDefault="004D055A"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Практическая подготовка в форме </w:t>
      </w:r>
      <w:r w:rsidR="0097713C" w:rsidRPr="001724FE">
        <w:rPr>
          <w:rFonts w:ascii="Times New Roman" w:hAnsi="Times New Roman" w:cs="Times New Roman"/>
          <w:sz w:val="24"/>
          <w:szCs w:val="24"/>
        </w:rPr>
        <w:t xml:space="preserve">производственной </w:t>
      </w:r>
      <w:r w:rsidR="00C0585C" w:rsidRPr="001724FE">
        <w:rPr>
          <w:rFonts w:ascii="Times New Roman" w:hAnsi="Times New Roman" w:cs="Times New Roman"/>
          <w:sz w:val="24"/>
          <w:szCs w:val="24"/>
        </w:rPr>
        <w:t>(преддипломной</w:t>
      </w:r>
      <w:r w:rsidR="0097713C" w:rsidRPr="001724FE">
        <w:rPr>
          <w:rFonts w:ascii="Times New Roman" w:eastAsia="Arial Unicode MS" w:hAnsi="Times New Roman" w:cs="Times New Roman"/>
          <w:sz w:val="24"/>
          <w:szCs w:val="24"/>
        </w:rPr>
        <w:t>) практик</w:t>
      </w:r>
      <w:r w:rsidR="002F6372" w:rsidRPr="001724FE">
        <w:rPr>
          <w:rFonts w:ascii="Times New Roman" w:eastAsia="Arial Unicode MS" w:hAnsi="Times New Roman" w:cs="Times New Roman"/>
          <w:sz w:val="24"/>
          <w:szCs w:val="24"/>
        </w:rPr>
        <w:t>и</w:t>
      </w:r>
      <w:r w:rsidR="0097713C" w:rsidRPr="001724FE">
        <w:rPr>
          <w:rFonts w:ascii="Times New Roman" w:eastAsia="Arial Unicode MS" w:hAnsi="Times New Roman" w:cs="Times New Roman"/>
          <w:sz w:val="24"/>
          <w:szCs w:val="24"/>
        </w:rPr>
        <w:t xml:space="preserve"> </w:t>
      </w:r>
      <w:r w:rsidR="003239C2" w:rsidRPr="001724FE">
        <w:rPr>
          <w:rFonts w:ascii="Times New Roman" w:eastAsia="Times New Roman" w:hAnsi="Times New Roman" w:cs="Times New Roman"/>
          <w:sz w:val="24"/>
          <w:szCs w:val="24"/>
        </w:rPr>
        <w:t xml:space="preserve">оценивается по следующим критериям: </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г) отзыв руководителя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от организации. </w:t>
      </w:r>
    </w:p>
    <w:p w:rsidR="003239C2" w:rsidRPr="001724FE" w:rsidRDefault="003239C2" w:rsidP="001724FE">
      <w:pPr>
        <w:pStyle w:val="211"/>
        <w:spacing w:after="0" w:line="240" w:lineRule="auto"/>
        <w:ind w:right="15" w:firstLine="709"/>
        <w:jc w:val="both"/>
        <w:rPr>
          <w:sz w:val="24"/>
          <w:szCs w:val="24"/>
        </w:rPr>
      </w:pPr>
      <w:r w:rsidRPr="001724FE">
        <w:rPr>
          <w:sz w:val="24"/>
          <w:szCs w:val="24"/>
        </w:rPr>
        <w:t>Основными требованиями, предъявляемыми к отчету о и его защите, являются:</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Выполнение программы </w:t>
      </w:r>
      <w:r w:rsidRPr="001724FE">
        <w:rPr>
          <w:rFonts w:ascii="Times New Roman" w:eastAsia="Times New Roman" w:hAnsi="Times New Roman"/>
          <w:sz w:val="24"/>
          <w:szCs w:val="24"/>
        </w:rPr>
        <w:t>практической подготовки</w:t>
      </w:r>
      <w:r w:rsidRPr="001724FE">
        <w:rPr>
          <w:rFonts w:ascii="Times New Roman" w:hAnsi="Times New Roman"/>
          <w:sz w:val="24"/>
          <w:szCs w:val="24"/>
        </w:rPr>
        <w:t>, соответствие разделов отчета разделам программы.</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Самостоятельность обучающегося при подготовке отчета.</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Выполнение индивидуального задания, согласованного с научным руководителем.</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Соблюдение требований к оформлению отчета </w:t>
      </w:r>
      <w:r w:rsidR="00C7412B" w:rsidRPr="001724FE">
        <w:rPr>
          <w:rFonts w:ascii="Times New Roman" w:hAnsi="Times New Roman"/>
          <w:sz w:val="24"/>
          <w:szCs w:val="24"/>
        </w:rPr>
        <w:t xml:space="preserve">и дневника </w:t>
      </w:r>
      <w:r w:rsidRPr="001724FE">
        <w:rPr>
          <w:rFonts w:ascii="Times New Roman" w:hAnsi="Times New Roman"/>
          <w:sz w:val="24"/>
          <w:szCs w:val="24"/>
        </w:rPr>
        <w:t>по практической подготовке.</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Полные и четкие ответы на вопросы при защите отчета.</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i/>
          <w:sz w:val="24"/>
          <w:szCs w:val="24"/>
        </w:rPr>
        <w:t>Критерии.</w:t>
      </w:r>
      <w:r w:rsidRPr="001724F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и полно ответить на вопросы. </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поверхностно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е</w:t>
      </w:r>
      <w:r w:rsidRPr="001724FE">
        <w:rPr>
          <w:rFonts w:ascii="Times New Roman" w:hAnsi="Times New Roman" w:cs="Times New Roman"/>
          <w:sz w:val="24"/>
          <w:szCs w:val="24"/>
        </w:rPr>
        <w:t xml:space="preserve"> и его защите. </w:t>
      </w:r>
    </w:p>
    <w:p w:rsidR="003239C2" w:rsidRPr="001724FE" w:rsidRDefault="003239C2"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Положительная оценка по результатам защиты отчёта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 xml:space="preserve">е </w:t>
      </w:r>
      <w:r w:rsidRPr="001724FE">
        <w:rPr>
          <w:rFonts w:ascii="Times New Roman" w:hAnsi="Times New Roman" w:cs="Times New Roman"/>
          <w:sz w:val="24"/>
          <w:szCs w:val="24"/>
        </w:rPr>
        <w:t>вносится в ведомость и зачетную книжку студента.</w:t>
      </w:r>
    </w:p>
    <w:p w:rsidR="003239C2" w:rsidRPr="001724FE" w:rsidRDefault="003239C2" w:rsidP="001724FE">
      <w:pPr>
        <w:pStyle w:val="211"/>
        <w:spacing w:after="0" w:line="240" w:lineRule="auto"/>
        <w:ind w:right="15" w:firstLine="709"/>
        <w:jc w:val="both"/>
        <w:rPr>
          <w:sz w:val="24"/>
          <w:szCs w:val="24"/>
        </w:rPr>
      </w:pPr>
      <w:r w:rsidRPr="001724FE">
        <w:rPr>
          <w:sz w:val="24"/>
          <w:szCs w:val="24"/>
        </w:rPr>
        <w:t xml:space="preserve">Обучающиеся, по уважительной или неуважительной причине не выполнившие </w:t>
      </w:r>
      <w:r w:rsidRPr="001724FE">
        <w:rPr>
          <w:sz w:val="24"/>
          <w:szCs w:val="24"/>
        </w:rPr>
        <w:lastRenderedPageBreak/>
        <w:t xml:space="preserve">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1724FE" w:rsidRDefault="00EF5052" w:rsidP="001724FE">
      <w:pPr>
        <w:spacing w:after="0" w:line="240" w:lineRule="auto"/>
        <w:ind w:right="15" w:firstLine="709"/>
        <w:rPr>
          <w:rFonts w:ascii="Times New Roman" w:hAnsi="Times New Roman" w:cs="Times New Roman"/>
          <w:b/>
          <w:sz w:val="32"/>
          <w:szCs w:val="32"/>
        </w:rPr>
      </w:pPr>
      <w:bookmarkStart w:id="2" w:name="bookmark10"/>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5</w:t>
      </w:r>
      <w:r w:rsidR="00706A9C" w:rsidRPr="001724FE">
        <w:rPr>
          <w:rFonts w:ascii="Times New Roman" w:hAnsi="Times New Roman" w:cs="Times New Roman"/>
          <w:b/>
          <w:sz w:val="24"/>
          <w:szCs w:val="24"/>
        </w:rPr>
        <w:t xml:space="preserve">. </w:t>
      </w:r>
      <w:r w:rsidR="00004742" w:rsidRPr="001724FE">
        <w:rPr>
          <w:rFonts w:ascii="Times New Roman" w:hAnsi="Times New Roman" w:cs="Times New Roman"/>
          <w:b/>
          <w:sz w:val="24"/>
          <w:szCs w:val="24"/>
        </w:rPr>
        <w:t xml:space="preserve">Содержание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C0585C" w:rsidRPr="001724FE" w:rsidRDefault="00C0585C" w:rsidP="001724FE">
      <w:pPr>
        <w:spacing w:after="0" w:line="240" w:lineRule="auto"/>
        <w:ind w:right="15" w:firstLine="708"/>
        <w:jc w:val="center"/>
        <w:rPr>
          <w:rFonts w:ascii="Times New Roman" w:eastAsia="Times New Roman" w:hAnsi="Times New Roman" w:cs="Times New Roman"/>
          <w:b/>
          <w:sz w:val="24"/>
          <w:szCs w:val="24"/>
        </w:rPr>
      </w:pPr>
    </w:p>
    <w:bookmarkEnd w:id="2"/>
    <w:p w:rsidR="00C0585C" w:rsidRPr="001724FE" w:rsidRDefault="00C0585C" w:rsidP="001724FE">
      <w:pPr>
        <w:pStyle w:val="24"/>
        <w:shd w:val="clear" w:color="auto" w:fill="auto"/>
        <w:spacing w:after="0" w:line="240" w:lineRule="auto"/>
        <w:jc w:val="both"/>
        <w:rPr>
          <w:sz w:val="24"/>
          <w:szCs w:val="24"/>
        </w:rPr>
      </w:pPr>
      <w:r w:rsidRPr="001724FE">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C0585C" w:rsidRPr="001724FE" w:rsidRDefault="00C0585C" w:rsidP="001724FE">
      <w:pPr>
        <w:pStyle w:val="24"/>
        <w:shd w:val="clear" w:color="auto" w:fill="auto"/>
        <w:spacing w:after="0" w:line="240" w:lineRule="auto"/>
        <w:jc w:val="both"/>
        <w:rPr>
          <w:sz w:val="24"/>
          <w:szCs w:val="24"/>
        </w:rPr>
      </w:pPr>
      <w:r w:rsidRPr="001724FE">
        <w:rPr>
          <w:sz w:val="24"/>
          <w:szCs w:val="24"/>
        </w:rPr>
        <w:t>Выполнить в полном объеме индивидуальное задание и программу в форме практической подготовки при реализации производственной практики (</w:t>
      </w:r>
      <w:r w:rsidRPr="001724FE">
        <w:rPr>
          <w:rFonts w:eastAsia="Arial Unicode MS"/>
          <w:sz w:val="24"/>
          <w:szCs w:val="24"/>
        </w:rPr>
        <w:t xml:space="preserve">практики по профилю профессиональной деятельности).  </w:t>
      </w:r>
    </w:p>
    <w:p w:rsidR="00C0585C" w:rsidRPr="001724FE" w:rsidRDefault="00C0585C" w:rsidP="001724FE">
      <w:pPr>
        <w:spacing w:after="0" w:line="240" w:lineRule="auto"/>
        <w:jc w:val="both"/>
        <w:rPr>
          <w:rFonts w:ascii="Times New Roman" w:hAnsi="Times New Roman" w:cs="Times New Roman"/>
          <w:b/>
          <w:sz w:val="24"/>
          <w:szCs w:val="24"/>
        </w:rPr>
      </w:pPr>
      <w:r w:rsidRPr="001724FE">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Pr="001724FE">
        <w:rPr>
          <w:rFonts w:ascii="Times New Roman" w:hAnsi="Times New Roman" w:cs="Times New Roman"/>
          <w:b/>
          <w:sz w:val="24"/>
          <w:szCs w:val="24"/>
        </w:rPr>
        <w:t xml:space="preserve"> </w:t>
      </w:r>
    </w:p>
    <w:p w:rsidR="00AE6737" w:rsidRPr="001724FE" w:rsidRDefault="00AE6737" w:rsidP="001724FE">
      <w:pPr>
        <w:spacing w:after="0" w:line="240" w:lineRule="auto"/>
        <w:jc w:val="both"/>
        <w:rPr>
          <w:rFonts w:ascii="Times New Roman" w:hAnsi="Times New Roman" w:cs="Times New Roman"/>
          <w:b/>
          <w:sz w:val="24"/>
          <w:szCs w:val="24"/>
        </w:rPr>
      </w:pPr>
    </w:p>
    <w:p w:rsidR="00AE6737" w:rsidRPr="001724FE" w:rsidRDefault="00381EA5" w:rsidP="001724FE">
      <w:pPr>
        <w:spacing w:after="0" w:line="240" w:lineRule="auto"/>
        <w:jc w:val="both"/>
        <w:rPr>
          <w:rFonts w:ascii="Times New Roman" w:hAnsi="Times New Roman" w:cs="Times New Roman"/>
          <w:b/>
          <w:sz w:val="24"/>
          <w:szCs w:val="24"/>
        </w:rPr>
      </w:pPr>
      <w:r w:rsidRPr="001724FE">
        <w:rPr>
          <w:rFonts w:ascii="Times New Roman" w:hAnsi="Times New Roman" w:cs="Times New Roman"/>
          <w:b/>
          <w:sz w:val="24"/>
          <w:szCs w:val="24"/>
        </w:rPr>
        <w:t>Раздел 1. Обща</w:t>
      </w:r>
      <w:r w:rsidR="00BE0873" w:rsidRPr="001724FE">
        <w:rPr>
          <w:rFonts w:ascii="Times New Roman" w:hAnsi="Times New Roman" w:cs="Times New Roman"/>
          <w:b/>
          <w:sz w:val="24"/>
          <w:szCs w:val="24"/>
        </w:rPr>
        <w:t>я</w:t>
      </w:r>
      <w:r w:rsidRPr="001724FE">
        <w:rPr>
          <w:rFonts w:ascii="Times New Roman" w:hAnsi="Times New Roman" w:cs="Times New Roman"/>
          <w:b/>
          <w:sz w:val="24"/>
          <w:szCs w:val="24"/>
        </w:rPr>
        <w:t xml:space="preserve"> характеристика организации</w:t>
      </w:r>
      <w:r w:rsidR="00AE6737" w:rsidRPr="001724FE">
        <w:rPr>
          <w:rFonts w:ascii="Times New Roman" w:hAnsi="Times New Roman" w:cs="Times New Roman"/>
          <w:b/>
          <w:sz w:val="24"/>
          <w:szCs w:val="24"/>
        </w:rPr>
        <w:t>.</w:t>
      </w:r>
    </w:p>
    <w:p w:rsidR="00381EA5" w:rsidRPr="001724FE" w:rsidRDefault="00381EA5" w:rsidP="001724FE">
      <w:pPr>
        <w:pStyle w:val="ae"/>
        <w:spacing w:before="0" w:beforeAutospacing="0" w:after="0" w:afterAutospacing="0"/>
        <w:rPr>
          <w:i/>
          <w:iCs/>
        </w:rPr>
      </w:pPr>
      <w:r w:rsidRPr="001724FE">
        <w:rPr>
          <w:i/>
          <w:iCs/>
        </w:rPr>
        <w:t>Основные вопросы для наблюдения и анализа:</w:t>
      </w:r>
    </w:p>
    <w:p w:rsidR="00381EA5" w:rsidRPr="001724FE" w:rsidRDefault="00381EA5"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pStyle w:val="ae"/>
        <w:spacing w:before="0" w:beforeAutospacing="0" w:after="0" w:afterAutospacing="0"/>
        <w:rPr>
          <w:b/>
          <w:i/>
          <w:iCs/>
        </w:rPr>
      </w:pPr>
      <w:r w:rsidRPr="001724FE">
        <w:rPr>
          <w:b/>
          <w:i/>
          <w:iCs/>
        </w:rPr>
        <w:t>Практическая работа:</w:t>
      </w:r>
    </w:p>
    <w:p w:rsidR="00381EA5" w:rsidRPr="001724FE" w:rsidRDefault="00381EA5" w:rsidP="001724FE">
      <w:pPr>
        <w:pStyle w:val="ae"/>
        <w:spacing w:before="0" w:beforeAutospacing="0" w:after="0" w:afterAutospacing="0"/>
        <w:rPr>
          <w:b/>
          <w:i/>
          <w:iCs/>
        </w:rPr>
      </w:pPr>
      <w:r w:rsidRPr="001724FE">
        <w:rPr>
          <w:b/>
          <w:i/>
          <w:iCs/>
        </w:rPr>
        <w:t xml:space="preserve">в отчете необходимо: </w:t>
      </w:r>
    </w:p>
    <w:p w:rsidR="00381EA5" w:rsidRPr="001724FE" w:rsidRDefault="00381EA5" w:rsidP="001724FE">
      <w:pPr>
        <w:pStyle w:val="ac"/>
        <w:spacing w:after="0" w:line="240" w:lineRule="auto"/>
        <w:ind w:left="0"/>
        <w:jc w:val="both"/>
        <w:rPr>
          <w:rFonts w:ascii="Times New Roman" w:hAnsi="Times New Roman"/>
          <w:sz w:val="24"/>
          <w:szCs w:val="24"/>
        </w:rPr>
      </w:pPr>
      <w:r w:rsidRPr="001724FE">
        <w:rPr>
          <w:rFonts w:ascii="Times New Roman" w:hAnsi="Times New Roman"/>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1724FE">
        <w:rPr>
          <w:rStyle w:val="details-content-item-trigger-description"/>
          <w:rFonts w:ascii="Times New Roman" w:hAnsi="Times New Roman"/>
          <w:sz w:val="24"/>
          <w:szCs w:val="24"/>
        </w:rPr>
        <w:t>ОКЭД</w:t>
      </w:r>
      <w:r w:rsidRPr="001724FE">
        <w:rPr>
          <w:rStyle w:val="details-content-item-trigger-heading"/>
          <w:rFonts w:ascii="Times New Roman" w:hAnsi="Times New Roman"/>
          <w:sz w:val="24"/>
          <w:szCs w:val="24"/>
        </w:rPr>
        <w:t>), размер предприятия (малые, средние, крупные.) с указанием</w:t>
      </w:r>
      <w:r w:rsidRPr="001724FE">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724FE">
        <w:rPr>
          <w:rStyle w:val="details-content-item-trigger-heading"/>
          <w:rFonts w:ascii="Times New Roman" w:hAnsi="Times New Roman"/>
          <w:sz w:val="24"/>
          <w:szCs w:val="24"/>
        </w:rPr>
        <w:t xml:space="preserve"> ИНН, </w:t>
      </w:r>
      <w:r w:rsidRPr="001724FE">
        <w:rPr>
          <w:rFonts w:ascii="Times New Roman" w:hAnsi="Times New Roman"/>
          <w:sz w:val="24"/>
          <w:szCs w:val="24"/>
        </w:rPr>
        <w:t xml:space="preserve">ОГРН, </w:t>
      </w:r>
      <w:r w:rsidRPr="001724FE">
        <w:rPr>
          <w:rStyle w:val="details-content-item-trigger-heading"/>
          <w:rFonts w:ascii="Times New Roman" w:hAnsi="Times New Roman"/>
          <w:sz w:val="24"/>
          <w:szCs w:val="24"/>
        </w:rPr>
        <w:t xml:space="preserve"> БИН</w:t>
      </w:r>
      <w:r w:rsidRPr="001724FE">
        <w:rPr>
          <w:rFonts w:ascii="Times New Roman" w:hAnsi="Times New Roman"/>
          <w:sz w:val="24"/>
          <w:szCs w:val="24"/>
        </w:rPr>
        <w:t>, сведения об истории организации, дата регистрации, философия, миссия организации</w:t>
      </w:r>
    </w:p>
    <w:p w:rsidR="00381EA5" w:rsidRPr="001724FE" w:rsidRDefault="00381EA5" w:rsidP="001724FE">
      <w:pPr>
        <w:pStyle w:val="ac"/>
        <w:spacing w:after="0" w:line="240" w:lineRule="auto"/>
        <w:ind w:left="0"/>
        <w:jc w:val="both"/>
        <w:rPr>
          <w:rFonts w:ascii="Times New Roman" w:hAnsi="Times New Roman"/>
          <w:sz w:val="24"/>
          <w:szCs w:val="24"/>
        </w:rPr>
      </w:pPr>
      <w:r w:rsidRPr="001724FE">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381EA5" w:rsidRPr="001724FE" w:rsidRDefault="00381EA5" w:rsidP="001724FE">
      <w:pPr>
        <w:spacing w:after="0" w:line="240" w:lineRule="auto"/>
        <w:jc w:val="both"/>
        <w:rPr>
          <w:rFonts w:ascii="Times New Roman" w:hAnsi="Times New Roman" w:cs="Times New Roman"/>
          <w:iCs/>
          <w:sz w:val="24"/>
          <w:szCs w:val="24"/>
        </w:rPr>
      </w:pPr>
      <w:r w:rsidRPr="001724FE">
        <w:rPr>
          <w:rFonts w:ascii="Times New Roman" w:hAnsi="Times New Roman" w:cs="Times New Roman"/>
          <w:sz w:val="24"/>
          <w:szCs w:val="24"/>
        </w:rPr>
        <w:t>1.3 проанализировать</w:t>
      </w:r>
      <w:r w:rsidRPr="001724FE">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spacing w:after="0" w:line="240" w:lineRule="auto"/>
        <w:jc w:val="center"/>
        <w:rPr>
          <w:rFonts w:ascii="Times New Roman" w:hAnsi="Times New Roman" w:cs="Times New Roman"/>
          <w:b/>
          <w:sz w:val="24"/>
          <w:szCs w:val="24"/>
        </w:rPr>
      </w:pPr>
      <w:r w:rsidRPr="001724FE">
        <w:rPr>
          <w:rFonts w:ascii="Times New Roman" w:hAnsi="Times New Roman" w:cs="Times New Roman"/>
          <w:b/>
          <w:sz w:val="24"/>
          <w:szCs w:val="24"/>
        </w:rPr>
        <w:t>Раздел 2. Индивидуальное задание</w:t>
      </w:r>
    </w:p>
    <w:p w:rsidR="00AE6737" w:rsidRPr="001724FE" w:rsidRDefault="00381EA5"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 xml:space="preserve">   </w:t>
      </w:r>
      <w:r w:rsidR="00AE6737" w:rsidRPr="001724FE">
        <w:rPr>
          <w:rFonts w:ascii="Times New Roman" w:hAnsi="Times New Roman"/>
          <w:b/>
          <w:sz w:val="24"/>
          <w:szCs w:val="24"/>
        </w:rPr>
        <w:t xml:space="preserve">Организация </w:t>
      </w:r>
      <w:r w:rsidR="00F0701E" w:rsidRPr="001724FE">
        <w:rPr>
          <w:rFonts w:ascii="Times New Roman" w:hAnsi="Times New Roman"/>
          <w:b/>
          <w:sz w:val="24"/>
          <w:szCs w:val="24"/>
        </w:rPr>
        <w:t>управления рисками в организации</w:t>
      </w:r>
      <w:r w:rsidR="00AE6737" w:rsidRPr="001724FE">
        <w:rPr>
          <w:rFonts w:ascii="Times New Roman" w:hAnsi="Times New Roman"/>
          <w:b/>
          <w:sz w:val="24"/>
          <w:szCs w:val="24"/>
        </w:rPr>
        <w:t xml:space="preserve"> </w:t>
      </w:r>
    </w:p>
    <w:p w:rsidR="00AE6737" w:rsidRPr="001724FE" w:rsidRDefault="00AE6737" w:rsidP="001724FE">
      <w:pPr>
        <w:pStyle w:val="ae"/>
        <w:spacing w:before="0" w:beforeAutospacing="0" w:after="0" w:afterAutospacing="0"/>
        <w:rPr>
          <w:i/>
          <w:iCs/>
        </w:rPr>
      </w:pPr>
      <w:r w:rsidRPr="001724FE">
        <w:rPr>
          <w:i/>
          <w:iCs/>
        </w:rPr>
        <w:t>Основные вопросы для наблюдения и анализа:</w:t>
      </w:r>
    </w:p>
    <w:p w:rsidR="00AE6737" w:rsidRPr="001724FE" w:rsidRDefault="00AE6737"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AE6737" w:rsidRPr="001724FE" w:rsidRDefault="00AE6737" w:rsidP="001724FE">
      <w:pPr>
        <w:spacing w:after="0" w:line="240" w:lineRule="auto"/>
        <w:jc w:val="both"/>
        <w:rPr>
          <w:rFonts w:ascii="Times New Roman" w:hAnsi="Times New Roman" w:cs="Times New Roman"/>
          <w:b/>
          <w:sz w:val="24"/>
          <w:szCs w:val="24"/>
        </w:rPr>
      </w:pPr>
    </w:p>
    <w:p w:rsidR="00AE6737" w:rsidRPr="001724FE" w:rsidRDefault="00AE6737" w:rsidP="001724FE">
      <w:pPr>
        <w:pStyle w:val="ae"/>
        <w:spacing w:before="0" w:beforeAutospacing="0" w:after="0" w:afterAutospacing="0"/>
        <w:rPr>
          <w:b/>
          <w:i/>
          <w:iCs/>
        </w:rPr>
      </w:pPr>
      <w:r w:rsidRPr="001724FE">
        <w:rPr>
          <w:b/>
          <w:i/>
          <w:iCs/>
        </w:rPr>
        <w:lastRenderedPageBreak/>
        <w:t>Практическая работа:</w:t>
      </w:r>
    </w:p>
    <w:p w:rsidR="00AE6737" w:rsidRPr="001724FE" w:rsidRDefault="00AE6737" w:rsidP="001724FE">
      <w:pPr>
        <w:pStyle w:val="ae"/>
        <w:spacing w:before="0" w:beforeAutospacing="0" w:after="0" w:afterAutospacing="0"/>
        <w:rPr>
          <w:b/>
          <w:i/>
          <w:iCs/>
        </w:rPr>
      </w:pPr>
      <w:r w:rsidRPr="001724FE">
        <w:rPr>
          <w:b/>
          <w:i/>
          <w:iCs/>
        </w:rPr>
        <w:t xml:space="preserve">в отчете необходимо описать: </w:t>
      </w:r>
    </w:p>
    <w:p w:rsidR="00AE6737" w:rsidRPr="001724FE" w:rsidRDefault="00AE6737" w:rsidP="001724FE">
      <w:pPr>
        <w:pStyle w:val="ae"/>
        <w:spacing w:before="0" w:beforeAutospacing="0" w:after="0" w:afterAutospacing="0"/>
        <w:jc w:val="both"/>
        <w:textAlignment w:val="baseline"/>
      </w:pPr>
      <w:r w:rsidRPr="001724FE">
        <w:t>1.1</w:t>
      </w:r>
      <w:r w:rsidR="00381EA5" w:rsidRPr="001724FE">
        <w:t>.1</w:t>
      </w:r>
      <w:r w:rsidRPr="001724FE">
        <w:t xml:space="preserve"> </w:t>
      </w:r>
      <w:r w:rsidR="00381EA5" w:rsidRPr="001724FE">
        <w:t xml:space="preserve">Описать типовые </w:t>
      </w:r>
      <w:r w:rsidR="00381EA5" w:rsidRPr="001724FE">
        <w:rPr>
          <w:lang w:eastAsia="en-US"/>
        </w:rPr>
        <w:t>риски, влияющие на вероятность наступления страховых событий</w:t>
      </w:r>
      <w:r w:rsidRPr="001724FE">
        <w:t>.</w:t>
      </w:r>
      <w:r w:rsidR="00381EA5" w:rsidRPr="001724FE">
        <w:t xml:space="preserve"> Проанализировать </w:t>
      </w:r>
      <w:r w:rsidR="00381EA5" w:rsidRPr="001724FE">
        <w:rPr>
          <w:lang w:eastAsia="en-US"/>
        </w:rPr>
        <w:t>распределение рисков по объектам (договорам) с учетом вероятности наступления страхового события.</w:t>
      </w:r>
    </w:p>
    <w:p w:rsidR="00AE6737" w:rsidRPr="001724FE" w:rsidRDefault="00AE6737" w:rsidP="001724FE">
      <w:pPr>
        <w:pStyle w:val="ae"/>
        <w:spacing w:before="0" w:beforeAutospacing="0" w:after="0" w:afterAutospacing="0"/>
        <w:jc w:val="both"/>
        <w:textAlignment w:val="baseline"/>
      </w:pPr>
      <w:r w:rsidRPr="001724FE">
        <w:t>1.</w:t>
      </w:r>
      <w:r w:rsidR="00381EA5" w:rsidRPr="001724FE">
        <w:t>1.</w:t>
      </w:r>
      <w:r w:rsidRPr="001724FE">
        <w:t xml:space="preserve">2. </w:t>
      </w:r>
      <w:r w:rsidR="00381EA5" w:rsidRPr="001724FE">
        <w:rPr>
          <w:lang w:eastAsia="en-US"/>
        </w:rPr>
        <w:t>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Подготовить проект  заключения по страхованию или отказу от страхования рисков по объекту (договору) страхования.</w:t>
      </w:r>
    </w:p>
    <w:p w:rsidR="00381EA5" w:rsidRPr="001724FE" w:rsidRDefault="00AE6737" w:rsidP="001724FE">
      <w:pPr>
        <w:pStyle w:val="ae"/>
        <w:spacing w:before="0" w:beforeAutospacing="0" w:after="0" w:afterAutospacing="0"/>
        <w:jc w:val="both"/>
        <w:textAlignment w:val="baseline"/>
        <w:rPr>
          <w:lang w:eastAsia="en-US"/>
        </w:rPr>
      </w:pPr>
      <w:r w:rsidRPr="001724FE">
        <w:t>1.</w:t>
      </w:r>
      <w:r w:rsidR="00381EA5" w:rsidRPr="001724FE">
        <w:t>1.</w:t>
      </w:r>
      <w:r w:rsidRPr="001724FE">
        <w:t>3.</w:t>
      </w:r>
      <w:r w:rsidR="00381EA5" w:rsidRPr="001724FE">
        <w:t xml:space="preserve"> Подготовить проект </w:t>
      </w:r>
      <w:r w:rsidR="00381EA5" w:rsidRPr="001724FE">
        <w:rPr>
          <w:lang w:eastAsia="en-US"/>
        </w:rPr>
        <w:t>предложений по новым страховым продуктам.</w:t>
      </w:r>
    </w:p>
    <w:p w:rsidR="00AE6737" w:rsidRPr="001724FE" w:rsidRDefault="00381EA5" w:rsidP="001724FE">
      <w:pPr>
        <w:pStyle w:val="ae"/>
        <w:spacing w:before="0" w:beforeAutospacing="0" w:after="0" w:afterAutospacing="0"/>
        <w:jc w:val="both"/>
        <w:textAlignment w:val="baseline"/>
      </w:pPr>
      <w:r w:rsidRPr="001724FE">
        <w:rPr>
          <w:lang w:eastAsia="en-US"/>
        </w:rPr>
        <w:t>1.1.4. Разработать предложения по противодействию страховому мошенничеству.</w:t>
      </w:r>
    </w:p>
    <w:p w:rsidR="00AE6737" w:rsidRPr="001724FE" w:rsidRDefault="00AE6737" w:rsidP="001724FE">
      <w:pPr>
        <w:spacing w:after="0" w:line="240" w:lineRule="auto"/>
        <w:jc w:val="center"/>
        <w:rPr>
          <w:rFonts w:ascii="Times New Roman" w:hAnsi="Times New Roman" w:cs="Times New Roman"/>
          <w:b/>
          <w:sz w:val="24"/>
          <w:szCs w:val="24"/>
        </w:rPr>
      </w:pPr>
    </w:p>
    <w:p w:rsidR="00381EA5" w:rsidRPr="001724FE" w:rsidRDefault="00F0701E"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Делопроизводство и документационное обеспечение в страховой  деятельности (перестраховании)</w:t>
      </w:r>
      <w:r w:rsidR="00381EA5" w:rsidRPr="001724FE">
        <w:rPr>
          <w:rFonts w:ascii="Times New Roman" w:hAnsi="Times New Roman"/>
          <w:b/>
          <w:sz w:val="24"/>
          <w:szCs w:val="24"/>
        </w:rPr>
        <w:t xml:space="preserve"> </w:t>
      </w:r>
      <w:r w:rsidR="00D0577C" w:rsidRPr="001724FE">
        <w:rPr>
          <w:rStyle w:val="af6"/>
          <w:rFonts w:ascii="Times New Roman" w:hAnsi="Times New Roman"/>
          <w:b/>
          <w:sz w:val="24"/>
          <w:szCs w:val="24"/>
        </w:rPr>
        <w:footnoteReference w:id="1"/>
      </w:r>
    </w:p>
    <w:p w:rsidR="00381EA5" w:rsidRPr="001724FE" w:rsidRDefault="00381EA5" w:rsidP="001724FE">
      <w:pPr>
        <w:pStyle w:val="ae"/>
        <w:spacing w:before="0" w:beforeAutospacing="0" w:after="0" w:afterAutospacing="0"/>
        <w:rPr>
          <w:i/>
          <w:iCs/>
        </w:rPr>
      </w:pPr>
      <w:r w:rsidRPr="001724FE">
        <w:rPr>
          <w:i/>
          <w:iCs/>
        </w:rPr>
        <w:t>Основные вопросы для наблюдения и анализа:</w:t>
      </w:r>
    </w:p>
    <w:p w:rsidR="00381EA5" w:rsidRPr="001724FE" w:rsidRDefault="00381EA5"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xml:space="preserve">, работают с плановой и отчетной документацией, приобретают навыки в </w:t>
      </w:r>
      <w:r w:rsidR="00F0701E" w:rsidRPr="001724FE">
        <w:rPr>
          <w:rFonts w:ascii="Times New Roman" w:hAnsi="Times New Roman" w:cs="Times New Roman"/>
          <w:sz w:val="24"/>
          <w:szCs w:val="24"/>
        </w:rPr>
        <w:t xml:space="preserve">работе с деловой документацией, изучают структуру и правила </w:t>
      </w:r>
      <w:r w:rsidR="00F0701E" w:rsidRPr="001724FE">
        <w:rPr>
          <w:rFonts w:ascii="Times New Roman" w:hAnsi="Times New Roman" w:cs="Times New Roman"/>
          <w:sz w:val="24"/>
          <w:szCs w:val="24"/>
          <w:lang w:eastAsia="en-US"/>
        </w:rPr>
        <w:t>составления договоров страхования (перестрахования), правила организации деловой переписки - официальных писем, запросов и др.</w:t>
      </w:r>
      <w:r w:rsidRPr="001724FE">
        <w:rPr>
          <w:rFonts w:ascii="Times New Roman" w:hAnsi="Times New Roman" w:cs="Times New Roman"/>
          <w:sz w:val="24"/>
          <w:szCs w:val="24"/>
        </w:rPr>
        <w:t>.</w:t>
      </w: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pStyle w:val="ae"/>
        <w:spacing w:before="0" w:beforeAutospacing="0" w:after="0" w:afterAutospacing="0"/>
        <w:rPr>
          <w:b/>
          <w:i/>
          <w:iCs/>
        </w:rPr>
      </w:pPr>
      <w:r w:rsidRPr="001724FE">
        <w:rPr>
          <w:b/>
          <w:i/>
          <w:iCs/>
        </w:rPr>
        <w:t>Практическая работа:</w:t>
      </w:r>
    </w:p>
    <w:p w:rsidR="00381EA5" w:rsidRPr="001724FE" w:rsidRDefault="00381EA5" w:rsidP="001724FE">
      <w:pPr>
        <w:pStyle w:val="ae"/>
        <w:spacing w:before="0" w:beforeAutospacing="0" w:after="0" w:afterAutospacing="0"/>
        <w:rPr>
          <w:b/>
          <w:i/>
          <w:iCs/>
        </w:rPr>
      </w:pPr>
      <w:r w:rsidRPr="001724FE">
        <w:rPr>
          <w:b/>
          <w:i/>
          <w:iCs/>
        </w:rPr>
        <w:t xml:space="preserve">в отчете необходимо описать: </w:t>
      </w:r>
    </w:p>
    <w:p w:rsidR="00381EA5" w:rsidRPr="001724FE" w:rsidRDefault="00D0577C" w:rsidP="001724FE">
      <w:pPr>
        <w:pStyle w:val="ae"/>
        <w:spacing w:before="0" w:beforeAutospacing="0" w:after="0" w:afterAutospacing="0"/>
        <w:jc w:val="both"/>
        <w:textAlignment w:val="baseline"/>
      </w:pPr>
      <w:r w:rsidRPr="001724FE">
        <w:t>2</w:t>
      </w:r>
      <w:r w:rsidR="00381EA5" w:rsidRPr="001724FE">
        <w:t>.</w:t>
      </w:r>
      <w:r w:rsidRPr="001724FE">
        <w:t>2</w:t>
      </w:r>
      <w:r w:rsidR="00381EA5" w:rsidRPr="001724FE">
        <w:t>.1 Описать</w:t>
      </w:r>
      <w:r w:rsidR="00F0701E" w:rsidRPr="001724FE">
        <w:t xml:space="preserve"> правила </w:t>
      </w:r>
      <w:r w:rsidR="00F0701E" w:rsidRPr="001724FE">
        <w:rPr>
          <w:lang w:eastAsia="en-US"/>
        </w:rPr>
        <w:t>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r w:rsidR="00381EA5" w:rsidRPr="001724FE">
        <w:rPr>
          <w:lang w:eastAsia="en-US"/>
        </w:rPr>
        <w:t>.</w:t>
      </w:r>
    </w:p>
    <w:p w:rsidR="00F0701E" w:rsidRPr="001724FE" w:rsidRDefault="00D0577C" w:rsidP="001724FE">
      <w:pPr>
        <w:pStyle w:val="ae"/>
        <w:spacing w:before="0" w:beforeAutospacing="0" w:after="0" w:afterAutospacing="0"/>
        <w:jc w:val="both"/>
        <w:textAlignment w:val="baseline"/>
        <w:rPr>
          <w:lang w:eastAsia="en-US"/>
        </w:rPr>
      </w:pPr>
      <w:r w:rsidRPr="001724FE">
        <w:t>2</w:t>
      </w:r>
      <w:r w:rsidR="00381EA5" w:rsidRPr="001724FE">
        <w:t>.</w:t>
      </w:r>
      <w:r w:rsidRPr="001724FE">
        <w:t>2</w:t>
      </w:r>
      <w:r w:rsidR="00381EA5" w:rsidRPr="001724FE">
        <w:t xml:space="preserve">.2. </w:t>
      </w:r>
      <w:r w:rsidR="00F0701E" w:rsidRPr="001724FE">
        <w:t xml:space="preserve">Изучить и проанализировать правила </w:t>
      </w:r>
      <w:r w:rsidRPr="001724FE">
        <w:rPr>
          <w:lang w:eastAsia="en-US"/>
        </w:rPr>
        <w:t>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r w:rsidR="00F0701E" w:rsidRPr="001724FE">
        <w:rPr>
          <w:lang w:eastAsia="en-US"/>
        </w:rPr>
        <w:t>;</w:t>
      </w:r>
      <w:r w:rsidRPr="001724FE">
        <w:rPr>
          <w:lang w:eastAsia="en-US"/>
        </w:rPr>
        <w:t xml:space="preserve"> 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D0577C" w:rsidRPr="001724FE" w:rsidRDefault="00D0577C" w:rsidP="001724FE">
      <w:pPr>
        <w:pStyle w:val="ae"/>
        <w:spacing w:before="0" w:beforeAutospacing="0" w:after="0" w:afterAutospacing="0"/>
        <w:jc w:val="both"/>
        <w:textAlignment w:val="baseline"/>
        <w:rPr>
          <w:lang w:eastAsia="en-US"/>
        </w:rPr>
      </w:pPr>
    </w:p>
    <w:p w:rsidR="00D0577C" w:rsidRPr="001724FE" w:rsidRDefault="00D0577C"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 xml:space="preserve"> Управление деятельностью организации</w:t>
      </w:r>
    </w:p>
    <w:p w:rsidR="00D0577C" w:rsidRPr="001724FE" w:rsidRDefault="00D0577C" w:rsidP="001724FE">
      <w:pPr>
        <w:pStyle w:val="ae"/>
        <w:spacing w:before="0" w:beforeAutospacing="0" w:after="0" w:afterAutospacing="0"/>
        <w:rPr>
          <w:i/>
          <w:iCs/>
        </w:rPr>
      </w:pPr>
      <w:r w:rsidRPr="001724FE">
        <w:rPr>
          <w:i/>
          <w:iCs/>
        </w:rPr>
        <w:t>Основные вопросы для наблюдения и анализа:</w:t>
      </w:r>
    </w:p>
    <w:p w:rsidR="00D0577C" w:rsidRPr="001724FE" w:rsidRDefault="00D0577C"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 xml:space="preserve">обучающиеся изучают </w:t>
      </w:r>
      <w:r w:rsidRPr="001724FE">
        <w:rPr>
          <w:rFonts w:ascii="Times New Roman" w:hAnsi="Times New Roman" w:cs="Times New Roman"/>
          <w:sz w:val="24"/>
          <w:szCs w:val="24"/>
          <w:lang w:eastAsia="en-US"/>
        </w:rPr>
        <w:t>задачи страховой (профильной) организации и отдельных структурных подразделений; направления деятельности структурных подразделений на выполнении поставленных задач (в части управления рисками или страховыми операциями); изучают стратегию и бизнес-план профильной организации, определяют основные показатели деятельности профильной организации</w:t>
      </w:r>
      <w:r w:rsidRPr="001724FE">
        <w:rPr>
          <w:rFonts w:ascii="Times New Roman" w:hAnsi="Times New Roman" w:cs="Times New Roman"/>
          <w:sz w:val="24"/>
          <w:szCs w:val="24"/>
        </w:rPr>
        <w:t>.</w:t>
      </w:r>
    </w:p>
    <w:p w:rsidR="00D0577C" w:rsidRPr="001724FE" w:rsidRDefault="00D0577C" w:rsidP="001724FE">
      <w:pPr>
        <w:spacing w:after="0" w:line="240" w:lineRule="auto"/>
        <w:jc w:val="both"/>
        <w:rPr>
          <w:rFonts w:ascii="Times New Roman" w:hAnsi="Times New Roman" w:cs="Times New Roman"/>
          <w:b/>
          <w:sz w:val="24"/>
          <w:szCs w:val="24"/>
        </w:rPr>
      </w:pPr>
    </w:p>
    <w:p w:rsidR="00D0577C" w:rsidRPr="001724FE" w:rsidRDefault="00D0577C" w:rsidP="001724FE">
      <w:pPr>
        <w:pStyle w:val="ae"/>
        <w:spacing w:before="0" w:beforeAutospacing="0" w:after="0" w:afterAutospacing="0"/>
        <w:rPr>
          <w:b/>
          <w:i/>
          <w:iCs/>
        </w:rPr>
      </w:pPr>
      <w:r w:rsidRPr="001724FE">
        <w:rPr>
          <w:b/>
          <w:i/>
          <w:iCs/>
        </w:rPr>
        <w:t>Практическая работа:</w:t>
      </w:r>
    </w:p>
    <w:p w:rsidR="00D0577C" w:rsidRPr="001724FE" w:rsidRDefault="00D0577C" w:rsidP="001724FE">
      <w:pPr>
        <w:pStyle w:val="ae"/>
        <w:spacing w:before="0" w:beforeAutospacing="0" w:after="0" w:afterAutospacing="0"/>
        <w:rPr>
          <w:b/>
          <w:i/>
          <w:iCs/>
        </w:rPr>
      </w:pPr>
      <w:r w:rsidRPr="001724FE">
        <w:rPr>
          <w:b/>
          <w:i/>
          <w:iCs/>
        </w:rPr>
        <w:t xml:space="preserve">в отчете необходимо описать: </w:t>
      </w:r>
    </w:p>
    <w:p w:rsidR="00D0577C" w:rsidRPr="001724FE" w:rsidRDefault="00BB0F7D" w:rsidP="001724FE">
      <w:pPr>
        <w:pStyle w:val="ae"/>
        <w:spacing w:before="0" w:beforeAutospacing="0" w:after="0" w:afterAutospacing="0"/>
        <w:jc w:val="both"/>
        <w:textAlignment w:val="baseline"/>
      </w:pPr>
      <w:r w:rsidRPr="001724FE">
        <w:t>2.</w:t>
      </w:r>
      <w:r w:rsidR="00D0577C" w:rsidRPr="001724FE">
        <w:t xml:space="preserve">3.1 </w:t>
      </w:r>
      <w:r w:rsidRPr="001724FE">
        <w:t xml:space="preserve">Изучить и проанализировать организацию планирования в профильной организации в целом, а также организацию </w:t>
      </w:r>
      <w:r w:rsidRPr="001724FE">
        <w:rPr>
          <w:lang w:eastAsia="en-US"/>
        </w:rPr>
        <w:t xml:space="preserve">координации деятельности структурных подразделений; изучить </w:t>
      </w:r>
      <w:r w:rsidRPr="001724FE">
        <w:t>и проанализировать</w:t>
      </w:r>
      <w:r w:rsidRPr="001724FE">
        <w:rPr>
          <w:lang w:eastAsia="en-US"/>
        </w:rPr>
        <w:t xml:space="preserve"> внутриорганизационные коммуникации профильной организации. </w:t>
      </w:r>
      <w:r w:rsidRPr="001724FE">
        <w:rPr>
          <w:i/>
          <w:lang w:eastAsia="en-US"/>
        </w:rPr>
        <w:t>К отчету приложить схемы, инструкции, отчеты и т.п.</w:t>
      </w:r>
    </w:p>
    <w:p w:rsidR="00BB0F7D" w:rsidRPr="001724FE" w:rsidRDefault="00BB0F7D" w:rsidP="001724FE">
      <w:pPr>
        <w:pStyle w:val="ae"/>
        <w:spacing w:before="0" w:beforeAutospacing="0" w:after="0" w:afterAutospacing="0"/>
        <w:jc w:val="both"/>
        <w:textAlignment w:val="baseline"/>
        <w:rPr>
          <w:lang w:eastAsia="en-US"/>
        </w:rPr>
      </w:pPr>
      <w:r w:rsidRPr="001724FE">
        <w:rPr>
          <w:lang w:eastAsia="en-US"/>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BB0F7D" w:rsidRPr="001724FE" w:rsidRDefault="00BB0F7D" w:rsidP="001724FE">
      <w:pPr>
        <w:pStyle w:val="ae"/>
        <w:spacing w:before="0" w:beforeAutospacing="0" w:after="0" w:afterAutospacing="0"/>
        <w:jc w:val="both"/>
        <w:textAlignment w:val="baseline"/>
      </w:pPr>
      <w:r w:rsidRPr="001724FE">
        <w:lastRenderedPageBreak/>
        <w:t>2.</w:t>
      </w:r>
      <w:r w:rsidR="00D0577C" w:rsidRPr="001724FE">
        <w:t xml:space="preserve">3.2. </w:t>
      </w:r>
      <w:r w:rsidRPr="001724FE">
        <w:t>Представить в виде схем (или схем-алгоритмов)  и описать :</w:t>
      </w:r>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управления деятельностью страховой организации в целом, </w:t>
      </w:r>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внедрения организационных изменений, </w:t>
      </w:r>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организации выполнения поставленных целей, </w:t>
      </w:r>
    </w:p>
    <w:p w:rsidR="00D0577C" w:rsidRPr="001724FE" w:rsidRDefault="00BB0F7D" w:rsidP="00540FD0">
      <w:pPr>
        <w:pStyle w:val="ae"/>
        <w:numPr>
          <w:ilvl w:val="0"/>
          <w:numId w:val="17"/>
        </w:numPr>
        <w:spacing w:before="0" w:beforeAutospacing="0" w:after="0" w:afterAutospacing="0"/>
        <w:ind w:left="0" w:firstLine="0"/>
        <w:jc w:val="both"/>
        <w:textAlignment w:val="baseline"/>
      </w:pPr>
      <w:r w:rsidRPr="001724FE">
        <w:rPr>
          <w:lang w:eastAsia="en-US"/>
        </w:rPr>
        <w:t>навыками управления проектами в деятельности профильной организации</w:t>
      </w:r>
    </w:p>
    <w:p w:rsidR="00057E92" w:rsidRPr="001724FE" w:rsidRDefault="00057E92" w:rsidP="00540FD0">
      <w:pPr>
        <w:pStyle w:val="ae"/>
        <w:numPr>
          <w:ilvl w:val="0"/>
          <w:numId w:val="17"/>
        </w:numPr>
        <w:spacing w:before="0" w:beforeAutospacing="0" w:after="0" w:afterAutospacing="0"/>
        <w:ind w:left="0" w:firstLine="0"/>
        <w:jc w:val="both"/>
        <w:textAlignment w:val="baseline"/>
      </w:pPr>
      <w:r w:rsidRPr="001724FE">
        <w:rPr>
          <w:lang w:eastAsia="en-US"/>
        </w:rPr>
        <w:t>описать кадровую политику, обучение персонала</w:t>
      </w:r>
    </w:p>
    <w:p w:rsidR="00BB0F7D" w:rsidRPr="001724FE" w:rsidRDefault="00BB0F7D" w:rsidP="001724FE">
      <w:pPr>
        <w:pStyle w:val="ae"/>
        <w:spacing w:before="0" w:beforeAutospacing="0" w:after="0" w:afterAutospacing="0"/>
        <w:jc w:val="both"/>
        <w:textAlignment w:val="baseline"/>
        <w:rPr>
          <w:lang w:eastAsia="en-US"/>
        </w:rPr>
      </w:pPr>
      <w:r w:rsidRPr="001724FE">
        <w:t xml:space="preserve">2.3.3.Проанализировать практику </w:t>
      </w:r>
      <w:r w:rsidRPr="001724FE">
        <w:rPr>
          <w:lang w:eastAsia="en-US"/>
        </w:rPr>
        <w:t>контроля выполнения заданий руководства. Привести примеры документов</w:t>
      </w:r>
    </w:p>
    <w:p w:rsidR="00D0577C" w:rsidRPr="001724FE" w:rsidRDefault="00D0577C" w:rsidP="001724FE">
      <w:pPr>
        <w:pStyle w:val="ae"/>
        <w:spacing w:before="0" w:beforeAutospacing="0" w:after="0" w:afterAutospacing="0"/>
        <w:jc w:val="both"/>
        <w:textAlignment w:val="baseline"/>
        <w:rPr>
          <w:sz w:val="22"/>
          <w:szCs w:val="22"/>
          <w:lang w:eastAsia="en-US"/>
        </w:rPr>
      </w:pPr>
    </w:p>
    <w:p w:rsidR="00D0577C" w:rsidRPr="001724FE" w:rsidRDefault="00D0577C" w:rsidP="001724FE">
      <w:pPr>
        <w:pStyle w:val="ae"/>
        <w:spacing w:before="0" w:beforeAutospacing="0" w:after="0" w:afterAutospacing="0"/>
        <w:jc w:val="both"/>
        <w:textAlignment w:val="baseline"/>
      </w:pPr>
    </w:p>
    <w:p w:rsidR="00597C45" w:rsidRPr="001724FE" w:rsidRDefault="00F44362" w:rsidP="001724FE">
      <w:pPr>
        <w:spacing w:after="0" w:line="240" w:lineRule="auto"/>
        <w:ind w:right="15" w:firstLine="708"/>
        <w:jc w:val="center"/>
        <w:rPr>
          <w:rFonts w:ascii="Times New Roman" w:hAnsi="Times New Roman" w:cs="Times New Roman"/>
          <w:b/>
          <w:sz w:val="24"/>
          <w:szCs w:val="24"/>
        </w:rPr>
      </w:pPr>
      <w:r w:rsidRPr="001724FE">
        <w:rPr>
          <w:rFonts w:ascii="Times New Roman" w:hAnsi="Times New Roman" w:cs="Times New Roman"/>
          <w:b/>
          <w:iCs/>
          <w:sz w:val="24"/>
          <w:szCs w:val="24"/>
        </w:rPr>
        <w:t>6.</w:t>
      </w:r>
      <w:r w:rsidRPr="001724FE">
        <w:rPr>
          <w:rFonts w:ascii="Times New Roman" w:hAnsi="Times New Roman" w:cs="Times New Roman"/>
          <w:iCs/>
          <w:sz w:val="24"/>
          <w:szCs w:val="24"/>
        </w:rPr>
        <w:t xml:space="preserve"> </w:t>
      </w:r>
      <w:r w:rsidR="00376777" w:rsidRPr="001724FE">
        <w:rPr>
          <w:rFonts w:ascii="Times New Roman" w:hAnsi="Times New Roman" w:cs="Times New Roman"/>
          <w:b/>
          <w:iCs/>
          <w:sz w:val="24"/>
          <w:szCs w:val="24"/>
        </w:rPr>
        <w:t xml:space="preserve">Структура отчета </w:t>
      </w:r>
      <w:r w:rsidR="00376777" w:rsidRPr="001724FE">
        <w:rPr>
          <w:rFonts w:ascii="Times New Roman" w:hAnsi="Times New Roman" w:cs="Times New Roman"/>
          <w:b/>
          <w:sz w:val="24"/>
          <w:szCs w:val="24"/>
        </w:rPr>
        <w:t xml:space="preserve">практической подготовки в </w:t>
      </w:r>
      <w:r w:rsidR="002B2EE6" w:rsidRPr="001724FE">
        <w:rPr>
          <w:rFonts w:ascii="Times New Roman" w:hAnsi="Times New Roman" w:cs="Times New Roman"/>
          <w:b/>
          <w:sz w:val="24"/>
          <w:szCs w:val="24"/>
        </w:rPr>
        <w:t xml:space="preserve">форме </w:t>
      </w:r>
    </w:p>
    <w:p w:rsidR="00597C45" w:rsidRPr="001724FE" w:rsidRDefault="002B2EE6"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83414A" w:rsidRPr="001724FE" w:rsidRDefault="0083414A" w:rsidP="001724FE">
      <w:pPr>
        <w:spacing w:after="0" w:line="240" w:lineRule="auto"/>
        <w:ind w:right="15"/>
        <w:jc w:val="center"/>
        <w:rPr>
          <w:rFonts w:ascii="Times New Roman" w:hAnsi="Times New Roman" w:cs="Times New Roman"/>
          <w:sz w:val="24"/>
          <w:szCs w:val="24"/>
        </w:rPr>
      </w:pP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1724FE">
        <w:rPr>
          <w:rFonts w:ascii="Times New Roman" w:eastAsia="Times New Roman" w:hAnsi="Times New Roman" w:cs="Times New Roman"/>
          <w:bCs/>
          <w:sz w:val="24"/>
          <w:szCs w:val="24"/>
        </w:rPr>
        <w:t>обучающимся</w:t>
      </w:r>
      <w:r w:rsidRPr="001724F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1724FE">
        <w:rPr>
          <w:rFonts w:ascii="Times New Roman" w:eastAsia="Times New Roman" w:hAnsi="Times New Roman" w:cs="Times New Roman"/>
          <w:bCs/>
          <w:sz w:val="24"/>
          <w:szCs w:val="24"/>
        </w:rPr>
        <w:t>практической</w:t>
      </w:r>
      <w:r w:rsidR="00376777" w:rsidRPr="001724FE">
        <w:rPr>
          <w:rFonts w:ascii="Times New Roman" w:eastAsia="Times New Roman" w:hAnsi="Times New Roman" w:cs="Times New Roman"/>
          <w:bCs/>
          <w:sz w:val="24"/>
          <w:szCs w:val="24"/>
        </w:rPr>
        <w:t xml:space="preserve"> подготовки</w:t>
      </w:r>
      <w:r w:rsidRPr="001724FE">
        <w:rPr>
          <w:rFonts w:ascii="Times New Roman" w:eastAsia="Times New Roman" w:hAnsi="Times New Roman" w:cs="Times New Roman"/>
          <w:bCs/>
          <w:sz w:val="24"/>
          <w:szCs w:val="24"/>
        </w:rPr>
        <w:t>. Отчет должен иметь следующую структуру:</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титульный лист;</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содержание;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введение;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основная часть: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заключение;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список использованных источников;</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приложения.</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формой и содержит выходные данные отчета. </w:t>
      </w:r>
      <w:r w:rsidRPr="001724FE">
        <w:rPr>
          <w:rFonts w:ascii="Times New Roman" w:eastAsia="Times New Roman" w:hAnsi="Times New Roman" w:cs="Times New Roman"/>
          <w:i/>
          <w:sz w:val="24"/>
          <w:szCs w:val="24"/>
        </w:rPr>
        <w:t>Пример оформления титульного листа представлен</w:t>
      </w:r>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 xml:space="preserve">в приложении </w:t>
      </w:r>
      <w:r w:rsidR="00376777" w:rsidRPr="001724FE">
        <w:rPr>
          <w:rFonts w:ascii="Times New Roman" w:eastAsia="Times New Roman" w:hAnsi="Times New Roman" w:cs="Times New Roman"/>
          <w:i/>
          <w:sz w:val="24"/>
          <w:szCs w:val="24"/>
        </w:rPr>
        <w:t>2</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b/>
          <w:sz w:val="24"/>
          <w:szCs w:val="24"/>
        </w:rPr>
        <w:t>Содержание</w:t>
      </w:r>
      <w:r w:rsidRPr="001724F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724FE">
        <w:rPr>
          <w:rFonts w:ascii="Times New Roman" w:eastAsia="Times New Roman" w:hAnsi="Times New Roman" w:cs="Times New Roman"/>
          <w:i/>
          <w:sz w:val="24"/>
          <w:szCs w:val="24"/>
        </w:rPr>
        <w:t xml:space="preserve">Пример оформления представлен в приложении </w:t>
      </w:r>
      <w:r w:rsidR="00376777" w:rsidRPr="001724FE">
        <w:rPr>
          <w:rFonts w:ascii="Times New Roman" w:eastAsia="Times New Roman" w:hAnsi="Times New Roman" w:cs="Times New Roman"/>
          <w:i/>
          <w:sz w:val="24"/>
          <w:szCs w:val="24"/>
        </w:rPr>
        <w:t>1</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
          <w:bCs/>
          <w:sz w:val="24"/>
          <w:szCs w:val="24"/>
        </w:rPr>
        <w:t>Во введении необходимо осветить: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цель и задачи практики;</w:t>
      </w:r>
    </w:p>
    <w:p w:rsidR="003F6AA6" w:rsidRPr="009B3F9E" w:rsidRDefault="003F6AA6" w:rsidP="009B3F9E">
      <w:pPr>
        <w:spacing w:after="0" w:line="240" w:lineRule="auto"/>
        <w:ind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w:t>
      </w:r>
      <w:r w:rsidR="00B25B0F" w:rsidRPr="001724F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724FE">
        <w:rPr>
          <w:rFonts w:ascii="Times New Roman" w:eastAsia="Times New Roman" w:hAnsi="Times New Roman" w:cs="Times New Roman"/>
          <w:sz w:val="24"/>
          <w:szCs w:val="24"/>
        </w:rPr>
        <w:t>.</w:t>
      </w:r>
    </w:p>
    <w:p w:rsidR="003F6AA6" w:rsidRPr="009B3F9E" w:rsidRDefault="003F6AA6"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 xml:space="preserve">Рекомендуемый объем данного раздела – </w:t>
      </w:r>
      <w:r w:rsidR="00B25B0F" w:rsidRPr="009B3F9E">
        <w:rPr>
          <w:rFonts w:ascii="Times New Roman" w:eastAsia="Times New Roman" w:hAnsi="Times New Roman" w:cs="Times New Roman"/>
          <w:sz w:val="24"/>
          <w:szCs w:val="24"/>
        </w:rPr>
        <w:t>1-</w:t>
      </w:r>
      <w:r w:rsidRPr="009B3F9E">
        <w:rPr>
          <w:rFonts w:ascii="Times New Roman" w:eastAsia="Times New Roman" w:hAnsi="Times New Roman" w:cs="Times New Roman"/>
          <w:sz w:val="24"/>
          <w:szCs w:val="24"/>
        </w:rPr>
        <w:t>2 страницы печатного текста.</w:t>
      </w:r>
    </w:p>
    <w:p w:rsidR="00C0585C" w:rsidRPr="009B3F9E" w:rsidRDefault="00C0585C"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b/>
          <w:bCs/>
          <w:sz w:val="24"/>
          <w:szCs w:val="24"/>
        </w:rPr>
        <w:t xml:space="preserve">Основная часть состоит из </w:t>
      </w:r>
      <w:r w:rsidR="009B3F9E" w:rsidRPr="009B3F9E">
        <w:rPr>
          <w:rFonts w:ascii="Times New Roman" w:eastAsia="Times New Roman" w:hAnsi="Times New Roman" w:cs="Times New Roman"/>
          <w:b/>
          <w:bCs/>
          <w:sz w:val="24"/>
          <w:szCs w:val="24"/>
        </w:rPr>
        <w:t>двух</w:t>
      </w:r>
      <w:r w:rsidRPr="009B3F9E">
        <w:rPr>
          <w:rFonts w:ascii="Times New Roman" w:eastAsia="Times New Roman" w:hAnsi="Times New Roman" w:cs="Times New Roman"/>
          <w:b/>
          <w:bCs/>
          <w:sz w:val="24"/>
          <w:szCs w:val="24"/>
        </w:rPr>
        <w:t xml:space="preserve"> разделов:</w:t>
      </w:r>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Раздел 1. Общие сведения об организации</w:t>
      </w:r>
      <w:r w:rsidRPr="009B3F9E">
        <w:rPr>
          <w:rFonts w:ascii="Times New Roman" w:hAnsi="Times New Roman" w:cs="Times New Roman"/>
          <w:i/>
          <w:iCs/>
          <w:sz w:val="24"/>
          <w:szCs w:val="24"/>
        </w:rPr>
        <w:t xml:space="preserve"> </w:t>
      </w:r>
      <w:r w:rsidRPr="009B3F9E">
        <w:rPr>
          <w:rFonts w:ascii="Times New Roman" w:hAnsi="Times New Roman" w:cs="Times New Roman"/>
          <w:sz w:val="24"/>
          <w:szCs w:val="24"/>
        </w:rPr>
        <w:t>(см. пункты 1.1 -1.5. раздела 5. Содержание производственной практики (проектно-технологической  практики) данных методических указаний)</w:t>
      </w:r>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Раздел 2. Индивидуальное задание (см. пункты 2.1-2.3 раздела 5. Содержание производственной практики (проектно-технологической  практики) данных методических указаний)</w:t>
      </w:r>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Рекомендуемый объем основной части отчета – 25 -35 страниц.</w:t>
      </w:r>
    </w:p>
    <w:p w:rsidR="00C0585C" w:rsidRPr="009B3F9E" w:rsidRDefault="009B3F9E"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C0585C" w:rsidRPr="001724FE" w:rsidRDefault="00C0585C"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профи</w:t>
      </w:r>
      <w:r w:rsidRPr="001724FE">
        <w:rPr>
          <w:rFonts w:ascii="Times New Roman" w:eastAsia="Times New Roman" w:hAnsi="Times New Roman" w:cs="Times New Roman"/>
          <w:sz w:val="24"/>
          <w:szCs w:val="24"/>
        </w:rPr>
        <w:t>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lastRenderedPageBreak/>
        <w:t>В приложения выносят бухгалтерскую отчетность профильной организации, локальные акты профильной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приложения выносят </w:t>
      </w:r>
      <w:r w:rsidR="009A6358" w:rsidRPr="001724FE">
        <w:rPr>
          <w:rFonts w:ascii="Times New Roman" w:eastAsia="Times New Roman" w:hAnsi="Times New Roman" w:cs="Times New Roman"/>
          <w:sz w:val="24"/>
          <w:szCs w:val="24"/>
        </w:rPr>
        <w:t xml:space="preserve">бухгалтерскую отчетность профильной организации, </w:t>
      </w:r>
      <w:r w:rsidRPr="001724FE">
        <w:rPr>
          <w:rFonts w:ascii="Times New Roman" w:eastAsia="Times New Roman" w:hAnsi="Times New Roman" w:cs="Times New Roman"/>
          <w:sz w:val="24"/>
          <w:szCs w:val="24"/>
        </w:rPr>
        <w:t xml:space="preserve">локальные акты </w:t>
      </w:r>
      <w:r w:rsidR="009A6358"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724FE" w:rsidRDefault="008428FA" w:rsidP="001724FE">
      <w:pPr>
        <w:pStyle w:val="31"/>
        <w:widowControl/>
        <w:shd w:val="clear" w:color="auto" w:fill="auto"/>
        <w:spacing w:after="0" w:line="240" w:lineRule="auto"/>
        <w:ind w:right="15" w:firstLine="709"/>
        <w:jc w:val="both"/>
        <w:rPr>
          <w:b/>
          <w:color w:val="auto"/>
        </w:rPr>
      </w:pPr>
      <w:r w:rsidRPr="001724FE">
        <w:rPr>
          <w:b/>
          <w:color w:val="auto"/>
        </w:rPr>
        <w:t xml:space="preserve">К отчету прикладываются документы, подтверждающие прохождение практики: </w:t>
      </w:r>
    </w:p>
    <w:p w:rsidR="00652C12" w:rsidRPr="001724FE" w:rsidRDefault="00652C12" w:rsidP="001724FE">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1724FE">
        <w:rPr>
          <w:rFonts w:ascii="Times New Roman" w:hAnsi="Times New Roman"/>
          <w:sz w:val="24"/>
          <w:szCs w:val="24"/>
        </w:rPr>
        <w:t>Заявление о практической подготовке обучающихся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8</w:t>
      </w:r>
      <w:r w:rsidRPr="001724FE">
        <w:rPr>
          <w:rFonts w:ascii="Times New Roman" w:hAnsi="Times New Roman"/>
          <w:sz w:val="24"/>
          <w:szCs w:val="24"/>
        </w:rPr>
        <w:t>)</w:t>
      </w:r>
    </w:p>
    <w:p w:rsidR="008428FA" w:rsidRPr="001724FE" w:rsidRDefault="001E1D7E" w:rsidP="001724FE">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6</w:t>
      </w:r>
      <w:r w:rsidR="008428FA"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1724FE">
        <w:rPr>
          <w:rFonts w:ascii="Times New Roman" w:hAnsi="Times New Roman"/>
          <w:sz w:val="24"/>
          <w:szCs w:val="24"/>
        </w:rPr>
        <w:t xml:space="preserve">Задание </w:t>
      </w:r>
      <w:r w:rsidR="001E1D7E" w:rsidRPr="001724FE">
        <w:rPr>
          <w:rFonts w:ascii="Times New Roman" w:hAnsi="Times New Roman"/>
          <w:sz w:val="24"/>
          <w:szCs w:val="24"/>
        </w:rPr>
        <w:t xml:space="preserve">для практической подготовки при реализации </w:t>
      </w:r>
      <w:r w:rsidR="00C93FF1" w:rsidRPr="001724FE">
        <w:rPr>
          <w:rFonts w:ascii="Times New Roman" w:hAnsi="Times New Roman"/>
          <w:sz w:val="24"/>
          <w:szCs w:val="24"/>
        </w:rPr>
        <w:t>производственной</w:t>
      </w:r>
      <w:r w:rsidR="001E1D7E" w:rsidRPr="001724FE">
        <w:rPr>
          <w:rFonts w:ascii="Times New Roman" w:hAnsi="Times New Roman"/>
          <w:sz w:val="24"/>
          <w:szCs w:val="24"/>
        </w:rPr>
        <w:t xml:space="preserve"> </w:t>
      </w:r>
      <w:r w:rsidR="00C93FF1"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3</w:t>
      </w:r>
      <w:r w:rsidRPr="001724FE">
        <w:rPr>
          <w:rFonts w:ascii="Times New Roman" w:hAnsi="Times New Roman"/>
          <w:sz w:val="24"/>
          <w:szCs w:val="24"/>
        </w:rPr>
        <w:t>)</w:t>
      </w:r>
    </w:p>
    <w:p w:rsidR="001E1D7E" w:rsidRPr="001724FE" w:rsidRDefault="001E1D7E"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sidRPr="001724FE">
        <w:rPr>
          <w:rFonts w:ascii="Times New Roman" w:hAnsi="Times New Roman"/>
          <w:sz w:val="24"/>
          <w:szCs w:val="24"/>
        </w:rPr>
        <w:t xml:space="preserve">производственной </w:t>
      </w:r>
      <w:r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7</w:t>
      </w:r>
      <w:r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Дневник </w:t>
      </w:r>
      <w:r w:rsidR="001E1D7E" w:rsidRPr="001724FE">
        <w:rPr>
          <w:rFonts w:ascii="Times New Roman" w:hAnsi="Times New Roman"/>
          <w:sz w:val="24"/>
          <w:szCs w:val="24"/>
        </w:rPr>
        <w:t xml:space="preserve">практической подготовки при реализации </w:t>
      </w:r>
      <w:r w:rsidR="00C93FF1" w:rsidRPr="001724FE">
        <w:rPr>
          <w:rFonts w:ascii="Times New Roman" w:hAnsi="Times New Roman"/>
          <w:sz w:val="24"/>
          <w:szCs w:val="24"/>
        </w:rPr>
        <w:t xml:space="preserve">производственной </w:t>
      </w:r>
      <w:r w:rsidR="001E1D7E" w:rsidRPr="001724FE">
        <w:rPr>
          <w:rFonts w:ascii="Times New Roman" w:hAnsi="Times New Roman"/>
          <w:sz w:val="24"/>
          <w:szCs w:val="24"/>
        </w:rPr>
        <w:t>практики</w:t>
      </w:r>
      <w:r w:rsidRPr="001724FE">
        <w:rPr>
          <w:rFonts w:ascii="Times New Roman" w:hAnsi="Times New Roman"/>
          <w:sz w:val="24"/>
          <w:szCs w:val="24"/>
        </w:rPr>
        <w:t>.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4</w:t>
      </w:r>
      <w:r w:rsidRPr="001724FE">
        <w:rPr>
          <w:rFonts w:ascii="Times New Roman" w:hAnsi="Times New Roman"/>
          <w:sz w:val="24"/>
          <w:szCs w:val="24"/>
        </w:rPr>
        <w:t>)</w:t>
      </w:r>
    </w:p>
    <w:p w:rsidR="008428FA" w:rsidRPr="001724FE" w:rsidRDefault="00DF1450"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Отзыв-характеристика руководителя практики от профильной организации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5</w:t>
      </w:r>
      <w:r w:rsidR="008428FA" w:rsidRPr="001724FE">
        <w:rPr>
          <w:rFonts w:ascii="Times New Roman" w:hAnsi="Times New Roman"/>
          <w:sz w:val="24"/>
          <w:szCs w:val="24"/>
        </w:rPr>
        <w:t>)</w:t>
      </w:r>
    </w:p>
    <w:p w:rsidR="00DE0B8A" w:rsidRPr="001724FE" w:rsidRDefault="00DE0B8A" w:rsidP="001724FE">
      <w:pPr>
        <w:spacing w:after="0" w:line="240" w:lineRule="auto"/>
        <w:ind w:right="15"/>
        <w:rPr>
          <w:rFonts w:ascii="Times New Roman" w:hAnsi="Times New Roman" w:cs="Times New Roman"/>
        </w:rPr>
      </w:pPr>
    </w:p>
    <w:p w:rsidR="008F37D3" w:rsidRPr="001724FE" w:rsidRDefault="008F37D3" w:rsidP="001724FE">
      <w:pPr>
        <w:spacing w:after="0" w:line="240" w:lineRule="auto"/>
        <w:ind w:right="15"/>
        <w:rPr>
          <w:rFonts w:ascii="Times New Roman" w:hAnsi="Times New Roman" w:cs="Times New Roman"/>
        </w:rPr>
      </w:pPr>
    </w:p>
    <w:p w:rsidR="00C0585C" w:rsidRPr="001724FE" w:rsidRDefault="00C0585C"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597C45" w:rsidRPr="001724FE" w:rsidRDefault="00977D79" w:rsidP="001724FE">
      <w:pPr>
        <w:spacing w:after="0" w:line="240" w:lineRule="auto"/>
        <w:ind w:right="15" w:firstLine="708"/>
        <w:jc w:val="center"/>
        <w:rPr>
          <w:rFonts w:ascii="Times New Roman" w:eastAsia="Times New Roman" w:hAnsi="Times New Roman" w:cs="Times New Roman"/>
          <w:b/>
          <w:sz w:val="24"/>
          <w:szCs w:val="24"/>
        </w:rPr>
      </w:pPr>
      <w:r w:rsidRPr="001724FE">
        <w:rPr>
          <w:rStyle w:val="a9"/>
          <w:rFonts w:eastAsiaTheme="majorEastAsia"/>
          <w:sz w:val="24"/>
          <w:szCs w:val="24"/>
        </w:rPr>
        <w:t>7</w:t>
      </w:r>
      <w:r w:rsidR="00F44362" w:rsidRPr="001724FE">
        <w:rPr>
          <w:rStyle w:val="a9"/>
          <w:rFonts w:eastAsiaTheme="majorEastAsia"/>
          <w:sz w:val="24"/>
          <w:szCs w:val="24"/>
        </w:rPr>
        <w:t>.</w:t>
      </w:r>
      <w:r w:rsidR="00F44362" w:rsidRPr="001724FE">
        <w:rPr>
          <w:rStyle w:val="a9"/>
          <w:rFonts w:eastAsiaTheme="majorEastAsia"/>
          <w:b w:val="0"/>
          <w:sz w:val="24"/>
          <w:szCs w:val="24"/>
        </w:rPr>
        <w:t xml:space="preserve"> </w:t>
      </w:r>
      <w:r w:rsidR="008428FA" w:rsidRPr="001724FE">
        <w:rPr>
          <w:rFonts w:ascii="Times New Roman" w:hAnsi="Times New Roman" w:cs="Times New Roman"/>
          <w:b/>
          <w:iCs/>
          <w:sz w:val="24"/>
          <w:szCs w:val="24"/>
        </w:rPr>
        <w:t xml:space="preserve">Требования к оформлению отчета </w:t>
      </w:r>
      <w:r w:rsidR="00376777" w:rsidRPr="001724FE">
        <w:rPr>
          <w:rFonts w:ascii="Times New Roman" w:hAnsi="Times New Roman" w:cs="Times New Roman"/>
          <w:b/>
          <w:sz w:val="24"/>
          <w:szCs w:val="24"/>
        </w:rPr>
        <w:t>практической подготовки в</w:t>
      </w:r>
      <w:r w:rsidR="002B2EE6" w:rsidRPr="001724FE">
        <w:rPr>
          <w:rFonts w:ascii="Times New Roman" w:hAnsi="Times New Roman" w:cs="Times New Roman"/>
          <w:b/>
          <w:sz w:val="24"/>
          <w:szCs w:val="24"/>
        </w:rPr>
        <w:t xml:space="preserve"> форме </w:t>
      </w:r>
      <w:r w:rsidR="002B2EE6"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2B2EE6" w:rsidRPr="001724FE" w:rsidRDefault="002B2EE6" w:rsidP="001724FE">
      <w:pPr>
        <w:spacing w:after="0" w:line="240" w:lineRule="auto"/>
        <w:ind w:right="15"/>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724FE">
        <w:rPr>
          <w:rFonts w:ascii="Times New Roman" w:hAnsi="Times New Roman" w:cs="Times New Roman"/>
          <w:sz w:val="24"/>
          <w:szCs w:val="24"/>
          <w:lang w:val="en-US"/>
        </w:rPr>
        <w:t>doc</w:t>
      </w:r>
      <w:r w:rsidRPr="001724F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Формат страницы – А4.</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Полужирный шрифт, курсив и подчеркнутый шрифт не применяются.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Выравнивание текста - по ширине. Выравнивание таблиц и рисунков – по центру.</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Расстановка переносов - автоматическая.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Опечатки, </w:t>
      </w:r>
      <w:r w:rsidR="009A6358" w:rsidRPr="001724FE">
        <w:rPr>
          <w:rFonts w:ascii="Times New Roman" w:hAnsi="Times New Roman" w:cs="Times New Roman"/>
          <w:sz w:val="24"/>
          <w:szCs w:val="24"/>
        </w:rPr>
        <w:t>описки, исправления</w:t>
      </w:r>
      <w:r w:rsidRPr="001724FE">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Наименования разделов и подразделов (заголовки) начинаются с </w:t>
      </w:r>
      <w:hyperlink r:id="rId9" w:history="1">
        <w:r w:rsidRPr="001724FE">
          <w:rPr>
            <w:rStyle w:val="af"/>
            <w:rFonts w:ascii="Times New Roman" w:hAnsi="Times New Roman" w:cs="Times New Roman"/>
            <w:color w:val="auto"/>
            <w:sz w:val="24"/>
            <w:szCs w:val="24"/>
          </w:rPr>
          <w:t>заглавной букв</w:t>
        </w:r>
      </w:hyperlink>
      <w:r w:rsidRPr="001724F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724FE" w:rsidRDefault="0083414A" w:rsidP="001724FE">
      <w:pPr>
        <w:pStyle w:val="formattext"/>
        <w:numPr>
          <w:ilvl w:val="0"/>
          <w:numId w:val="1"/>
        </w:numPr>
        <w:spacing w:before="0" w:beforeAutospacing="0" w:after="0" w:afterAutospacing="0"/>
        <w:ind w:left="0" w:right="15" w:firstLine="0"/>
        <w:jc w:val="center"/>
      </w:pPr>
    </w:p>
    <w:p w:rsidR="0083414A" w:rsidRPr="001724FE" w:rsidRDefault="0083414A" w:rsidP="001724FE">
      <w:pPr>
        <w:pStyle w:val="formattext"/>
        <w:numPr>
          <w:ilvl w:val="0"/>
          <w:numId w:val="1"/>
        </w:numPr>
        <w:spacing w:before="0" w:beforeAutospacing="0" w:after="0" w:afterAutospacing="0"/>
        <w:ind w:left="0" w:right="15" w:firstLine="0"/>
        <w:jc w:val="center"/>
      </w:pPr>
      <w:r w:rsidRPr="001724FE">
        <w:t>1</w:t>
      </w:r>
      <w:r w:rsidRPr="001724FE">
        <w:rPr>
          <w:bCs/>
        </w:rPr>
        <w:t xml:space="preserve"> Типы и основные размеры</w:t>
      </w:r>
    </w:p>
    <w:p w:rsidR="0083414A" w:rsidRPr="001724FE" w:rsidRDefault="0083414A" w:rsidP="001724FE">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hAnsi="Times New Roman" w:cs="Times New Roman"/>
                <w:sz w:val="24"/>
                <w:szCs w:val="24"/>
              </w:rPr>
              <w:t>Нумерация пунктов первого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1724F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bCs/>
          <w:sz w:val="24"/>
          <w:szCs w:val="24"/>
          <w:lang w:eastAsia="en-US"/>
        </w:rPr>
        <w:t xml:space="preserve">3 </w:t>
      </w:r>
      <w:r w:rsidRPr="001724FE">
        <w:rPr>
          <w:rFonts w:ascii="Times New Roman" w:eastAsia="Calibri" w:hAnsi="Times New Roman" w:cs="Times New Roman"/>
          <w:sz w:val="24"/>
          <w:szCs w:val="24"/>
          <w:lang w:eastAsia="en-US"/>
        </w:rPr>
        <w:t>Методы испытаний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1724FE" w:rsidTr="000E64B9">
        <w:tc>
          <w:tcPr>
            <w:tcW w:w="2411"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1724FE" w:rsidRDefault="0083414A" w:rsidP="001724FE">
            <w:pPr>
              <w:pStyle w:val="ae"/>
              <w:spacing w:before="0" w:beforeAutospacing="0" w:after="0" w:afterAutospacing="0"/>
              <w:ind w:right="15" w:firstLine="720"/>
              <w:jc w:val="both"/>
            </w:pPr>
            <w:r w:rsidRPr="001724FE">
              <w:rPr>
                <w:rFonts w:eastAsia="Calibri"/>
                <w:lang w:eastAsia="en-US"/>
              </w:rPr>
              <w:t>Нумерация пунктов второго подраздела третьего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а) текст</w:t>
      </w:r>
      <w:r w:rsidRPr="001724FE">
        <w:rPr>
          <w:rFonts w:ascii="Times New Roman" w:hAnsi="Times New Roman" w:cs="Times New Roman"/>
          <w:sz w:val="24"/>
          <w:szCs w:val="24"/>
        </w:rPr>
        <w:br/>
        <w:t>б)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1)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2) текст</w:t>
      </w:r>
      <w:r w:rsidRPr="001724FE">
        <w:rPr>
          <w:rFonts w:ascii="Times New Roman" w:hAnsi="Times New Roman" w:cs="Times New Roman"/>
          <w:sz w:val="24"/>
          <w:szCs w:val="24"/>
        </w:rPr>
        <w:br/>
        <w:t>в) текст</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Каждый пункт, подпункт и перечисление записывают с абзацного отступа.</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В тексте документа не допускается: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lastRenderedPageBreak/>
        <w:t>- применять обороты разговорной речи, техницизмы, профессионализмы;</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произвольные словообразования;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документа, за исключением формул, таблиц и рисунков, не допускается:</w:t>
      </w:r>
      <w:r w:rsidRPr="001724FE">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F443D">
        <w:rPr>
          <w:rFonts w:ascii="Times New Roman" w:hAnsi="Times New Roman" w:cs="Times New Roman"/>
          <w:noProof/>
          <w:sz w:val="24"/>
          <w:szCs w:val="24"/>
        </w:rPr>
      </w:r>
      <w:r w:rsidR="009F443D">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724FE">
        <w:rPr>
          <w:rFonts w:ascii="Times New Roman" w:hAnsi="Times New Roman" w:cs="Times New Roman"/>
          <w:sz w:val="24"/>
          <w:szCs w:val="24"/>
        </w:rPr>
        <w:t xml:space="preserve">(больше или равно), </w:t>
      </w:r>
      <w:r w:rsidR="009F443D">
        <w:rPr>
          <w:rFonts w:ascii="Times New Roman" w:hAnsi="Times New Roman" w:cs="Times New Roman"/>
          <w:noProof/>
          <w:sz w:val="24"/>
          <w:szCs w:val="24"/>
        </w:rPr>
      </w:r>
      <w:r w:rsidR="009F443D">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724FE">
        <w:rPr>
          <w:rFonts w:ascii="Times New Roman" w:hAnsi="Times New Roman" w:cs="Times New Roman"/>
          <w:sz w:val="24"/>
          <w:szCs w:val="24"/>
        </w:rPr>
        <w:t>(меньше или равно), (не равно), а также знаки N (номер), % (процент).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3.1 Правила оформления ссылок</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3.2 Правила оформления иллюстраций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hAnsi="Times New Roman" w:cs="Times New Roman"/>
          <w:sz w:val="24"/>
          <w:szCs w:val="24"/>
        </w:rPr>
        <w:t xml:space="preserve">Независимо от содержания (схемы, графики, диаграммы, фотографии и пр.)  каждая </w:t>
      </w:r>
      <w:r w:rsidRPr="001724FE">
        <w:rPr>
          <w:rFonts w:ascii="Times New Roman" w:eastAsia="Calibri" w:hAnsi="Times New Roman" w:cs="Times New Roman"/>
          <w:sz w:val="24"/>
          <w:szCs w:val="24"/>
          <w:lang w:eastAsia="en-US"/>
        </w:rPr>
        <w:t xml:space="preserve">иллюстрация  </w:t>
      </w:r>
      <w:r w:rsidRPr="001724F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lastRenderedPageBreak/>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2 – Управление древнерусским государством</w:t>
      </w:r>
    </w:p>
    <w:p w:rsidR="008505FB" w:rsidRPr="001724FE" w:rsidRDefault="008505FB"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724FE">
        <w:rPr>
          <w:rFonts w:ascii="Times New Roman" w:hAnsi="Times New Roman" w:cs="Times New Roman"/>
          <w:bCs/>
          <w:sz w:val="24"/>
          <w:szCs w:val="24"/>
        </w:rPr>
        <w:t>опускаетсяповоротрисунка</w:t>
      </w:r>
      <w:r w:rsidRPr="001724FE">
        <w:rPr>
          <w:rFonts w:ascii="Times New Roman" w:hAnsi="Times New Roman" w:cs="Times New Roman"/>
          <w:sz w:val="24"/>
          <w:szCs w:val="24"/>
        </w:rPr>
        <w:t xml:space="preserve"> на 90° </w:t>
      </w:r>
      <w:r w:rsidRPr="001724FE">
        <w:rPr>
          <w:rFonts w:ascii="Times New Roman" w:hAnsi="Times New Roman" w:cs="Times New Roman"/>
          <w:bCs/>
          <w:sz w:val="24"/>
          <w:szCs w:val="24"/>
        </w:rPr>
        <w:t>противчасовой</w:t>
      </w:r>
      <w:r w:rsidRPr="001724F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 xml:space="preserve">Рисунок 4 – Цена на нефть марки </w:t>
      </w:r>
      <w:r w:rsidRPr="001724FE">
        <w:rPr>
          <w:rFonts w:ascii="Times New Roman" w:hAnsi="Times New Roman" w:cs="Times New Roman"/>
          <w:sz w:val="24"/>
          <w:szCs w:val="24"/>
          <w:lang w:val="en-US"/>
        </w:rPr>
        <w:t>Brent</w:t>
      </w:r>
      <w:r w:rsidRPr="001724FE">
        <w:rPr>
          <w:rFonts w:ascii="Times New Roman" w:hAnsi="Times New Roman" w:cs="Times New Roman"/>
          <w:sz w:val="24"/>
          <w:szCs w:val="24"/>
        </w:rPr>
        <w:t xml:space="preserve"> за период с 1988 по 2015 год, </w:t>
      </w:r>
      <w:r w:rsidRPr="001724FE">
        <w:rPr>
          <w:rFonts w:ascii="Times New Roman" w:hAnsi="Times New Roman" w:cs="Times New Roman"/>
          <w:sz w:val="24"/>
          <w:szCs w:val="24"/>
          <w:lang w:val="en-US"/>
        </w:rPr>
        <w:t>USD</w:t>
      </w:r>
    </w:p>
    <w:p w:rsidR="00FD5FAD" w:rsidRPr="001724FE" w:rsidRDefault="00FD5FAD"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Б.3 – Объёмы торгов ММВБ [6, с. 14]</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3.3 Правила оформления таблиц</w:t>
      </w: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1724FE" w:rsidTr="000E64B9">
        <w:tc>
          <w:tcPr>
            <w:tcW w:w="319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0E64B9">
        <w:tc>
          <w:tcPr>
            <w:tcW w:w="638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1724FE" w:rsidRDefault="00E05553" w:rsidP="001724FE">
      <w:pPr>
        <w:spacing w:after="0" w:line="240" w:lineRule="auto"/>
        <w:ind w:right="15"/>
        <w:rPr>
          <w:rFonts w:ascii="Times New Roman" w:hAnsi="Times New Roman" w:cs="Times New Roman"/>
          <w:sz w:val="24"/>
          <w:szCs w:val="24"/>
        </w:rPr>
      </w:pPr>
    </w:p>
    <w:p w:rsidR="00E87D29" w:rsidRPr="001724FE" w:rsidRDefault="00E87D29" w:rsidP="001724FE">
      <w:pPr>
        <w:spacing w:after="0" w:line="240" w:lineRule="auto"/>
        <w:ind w:right="15"/>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1724FE" w:rsidTr="00A737B2">
        <w:trPr>
          <w:trHeight w:val="327"/>
        </w:trPr>
        <w:tc>
          <w:tcPr>
            <w:tcW w:w="337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A737B2">
        <w:trPr>
          <w:trHeight w:val="261"/>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A737B2">
        <w:trPr>
          <w:trHeight w:val="63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A737B2">
        <w:trPr>
          <w:trHeight w:val="27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A737B2">
        <w:trPr>
          <w:trHeight w:val="223"/>
        </w:trPr>
        <w:tc>
          <w:tcPr>
            <w:tcW w:w="674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1724FE" w:rsidRDefault="00A737B2" w:rsidP="001724FE">
      <w:pPr>
        <w:numPr>
          <w:ilvl w:val="0"/>
          <w:numId w:val="1"/>
        </w:numPr>
        <w:spacing w:after="0" w:line="240" w:lineRule="auto"/>
        <w:ind w:left="0" w:right="15" w:firstLine="0"/>
        <w:rPr>
          <w:rFonts w:ascii="Times New Roman" w:hAnsi="Times New Roman" w:cs="Times New Roman"/>
          <w:sz w:val="24"/>
          <w:szCs w:val="24"/>
        </w:rPr>
      </w:pPr>
    </w:p>
    <w:p w:rsidR="00FD5FAD" w:rsidRPr="001724FE" w:rsidRDefault="000E64B9" w:rsidP="001724FE">
      <w:pPr>
        <w:numPr>
          <w:ilvl w:val="0"/>
          <w:numId w:val="1"/>
        </w:numPr>
        <w:spacing w:after="0" w:line="240" w:lineRule="auto"/>
        <w:ind w:left="0" w:right="15" w:firstLine="0"/>
        <w:rPr>
          <w:rFonts w:ascii="Times New Roman" w:hAnsi="Times New Roman" w:cs="Times New Roman"/>
          <w:sz w:val="24"/>
          <w:szCs w:val="24"/>
        </w:rPr>
      </w:pPr>
      <w:r w:rsidRPr="001724F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1724FE" w:rsidTr="000E64B9">
        <w:trPr>
          <w:trHeight w:val="342"/>
        </w:trPr>
        <w:tc>
          <w:tcPr>
            <w:tcW w:w="5574"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Группа основных</w:t>
            </w:r>
          </w:p>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2014 г.</w:t>
            </w:r>
          </w:p>
        </w:tc>
        <w:tc>
          <w:tcPr>
            <w:tcW w:w="1365"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2015 г.</w:t>
            </w:r>
          </w:p>
        </w:tc>
        <w:tc>
          <w:tcPr>
            <w:tcW w:w="1663"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2016 г.</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 Здания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55,0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51,0</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40,4</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Сооружения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6,7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4,8</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Машины и оборудование</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29,9</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36,1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46,5</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Транспортные средства</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8,3</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0,1</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r>
      <w:tr w:rsidR="000E64B9" w:rsidRPr="001724FE" w:rsidTr="000E64B9">
        <w:trPr>
          <w:trHeight w:val="357"/>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Другие виды</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1,7</w:t>
            </w:r>
          </w:p>
        </w:tc>
      </w:tr>
    </w:tbl>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w:t>
      </w:r>
      <w:r w:rsidRPr="001724FE">
        <w:rPr>
          <w:rFonts w:ascii="Times New Roman" w:hAnsi="Times New Roman" w:cs="Times New Roman"/>
          <w:sz w:val="24"/>
          <w:szCs w:val="24"/>
        </w:rPr>
        <w:lastRenderedPageBreak/>
        <w:t xml:space="preserve">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Таблица Б.4 – Динамика показателей за 201</w:t>
      </w:r>
      <w:r w:rsidR="00C970CA" w:rsidRPr="001724FE">
        <w:rPr>
          <w:rFonts w:ascii="Times New Roman" w:hAnsi="Times New Roman" w:cs="Times New Roman"/>
          <w:sz w:val="24"/>
          <w:szCs w:val="24"/>
        </w:rPr>
        <w:t>5</w:t>
      </w:r>
      <w:r w:rsidRPr="001724FE">
        <w:rPr>
          <w:rFonts w:ascii="Times New Roman" w:hAnsi="Times New Roman" w:cs="Times New Roman"/>
          <w:sz w:val="24"/>
          <w:szCs w:val="24"/>
        </w:rPr>
        <w:t>–201</w:t>
      </w:r>
      <w:r w:rsidR="00C970CA" w:rsidRPr="001724FE">
        <w:rPr>
          <w:rFonts w:ascii="Times New Roman" w:hAnsi="Times New Roman" w:cs="Times New Roman"/>
          <w:sz w:val="24"/>
          <w:szCs w:val="24"/>
        </w:rPr>
        <w:t>6</w:t>
      </w:r>
      <w:r w:rsidRPr="001724FE">
        <w:rPr>
          <w:rFonts w:ascii="Times New Roman" w:hAnsi="Times New Roman" w:cs="Times New Roman"/>
          <w:sz w:val="24"/>
          <w:szCs w:val="24"/>
        </w:rPr>
        <w:t xml:space="preserve"> гг.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1724FE" w:rsidRDefault="0083414A" w:rsidP="001724FE">
      <w:pPr>
        <w:pStyle w:val="ae"/>
        <w:spacing w:before="0" w:beforeAutospacing="0" w:after="0" w:afterAutospacing="0"/>
        <w:ind w:right="15"/>
        <w:jc w:val="center"/>
      </w:pPr>
    </w:p>
    <w:p w:rsidR="0083414A" w:rsidRPr="001724FE" w:rsidRDefault="0083414A" w:rsidP="001724FE">
      <w:pPr>
        <w:pStyle w:val="ae"/>
        <w:numPr>
          <w:ilvl w:val="0"/>
          <w:numId w:val="1"/>
        </w:numPr>
        <w:spacing w:before="0" w:beforeAutospacing="0" w:after="0" w:afterAutospacing="0"/>
        <w:ind w:left="0" w:right="15" w:firstLine="720"/>
        <w:jc w:val="center"/>
      </w:pPr>
      <w:r w:rsidRPr="001724FE">
        <w:t>3.4 Правила оформления списка использованных источников</w:t>
      </w:r>
    </w:p>
    <w:p w:rsidR="000A2CCC" w:rsidRPr="001724FE" w:rsidRDefault="000A2CCC" w:rsidP="001724FE">
      <w:pPr>
        <w:pStyle w:val="ae"/>
        <w:numPr>
          <w:ilvl w:val="0"/>
          <w:numId w:val="1"/>
        </w:numPr>
        <w:spacing w:before="0" w:beforeAutospacing="0" w:after="0" w:afterAutospacing="0"/>
        <w:ind w:left="0" w:right="15" w:firstLine="720"/>
        <w:jc w:val="cente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 xml:space="preserve">- [Видеозапись]; - [Мультимедиа]; - [Текст]; - [Электронный ресурс].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1724FE" w:rsidRDefault="0083414A"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Примеры оформления нормативно-правовых актов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7C1710" w:rsidRPr="001724FE" w:rsidRDefault="007C1710"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1724FE">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9F443D">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21.11.2020). </w:t>
      </w:r>
    </w:p>
    <w:p w:rsidR="00707ECD" w:rsidRPr="001724FE" w:rsidRDefault="009A635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Гражданский</w:t>
      </w:r>
      <w:r w:rsidR="00707ECD" w:rsidRPr="001724FE">
        <w:rPr>
          <w:rFonts w:ascii="Times New Roman" w:eastAsia="Times New Roman" w:hAnsi="Times New Roman"/>
          <w:sz w:val="24"/>
          <w:szCs w:val="24"/>
        </w:rPr>
        <w:t xml:space="preserve"> кодекс Российской Федерации от </w:t>
      </w:r>
      <w:r w:rsidRPr="001724FE">
        <w:rPr>
          <w:rFonts w:ascii="Times New Roman" w:eastAsia="Times New Roman" w:hAnsi="Times New Roman"/>
          <w:sz w:val="24"/>
          <w:szCs w:val="24"/>
        </w:rPr>
        <w:t>30.11.1994</w:t>
      </w:r>
      <w:r w:rsidR="00707ECD" w:rsidRPr="001724FE">
        <w:rPr>
          <w:rFonts w:ascii="Times New Roman" w:eastAsia="Times New Roman" w:hAnsi="Times New Roman"/>
          <w:sz w:val="24"/>
          <w:szCs w:val="24"/>
        </w:rPr>
        <w:t xml:space="preserve"> N </w:t>
      </w:r>
      <w:r w:rsidRPr="001724FE">
        <w:rPr>
          <w:rFonts w:ascii="Times New Roman" w:eastAsia="Times New Roman" w:hAnsi="Times New Roman"/>
          <w:sz w:val="24"/>
          <w:szCs w:val="24"/>
        </w:rPr>
        <w:t>51</w:t>
      </w:r>
      <w:r w:rsidR="00707ECD" w:rsidRPr="001724FE">
        <w:rPr>
          <w:rFonts w:ascii="Times New Roman" w:eastAsia="Times New Roman" w:hAnsi="Times New Roman"/>
          <w:sz w:val="24"/>
          <w:szCs w:val="24"/>
        </w:rPr>
        <w:t xml:space="preserve">-ФЗ (ред. от </w:t>
      </w:r>
      <w:r w:rsidRPr="001724FE">
        <w:rPr>
          <w:rFonts w:ascii="Times New Roman" w:eastAsia="Times New Roman" w:hAnsi="Times New Roman"/>
          <w:sz w:val="24"/>
          <w:szCs w:val="24"/>
        </w:rPr>
        <w:t>12.05.2020</w:t>
      </w:r>
      <w:r w:rsidR="00707ECD" w:rsidRPr="001724FE">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9F443D">
          <w:rPr>
            <w:rStyle w:val="af"/>
            <w:rFonts w:ascii="Times New Roman" w:eastAsia="Times New Roman" w:hAnsi="Times New Roman"/>
            <w:sz w:val="24"/>
            <w:szCs w:val="24"/>
          </w:rPr>
          <w:t>http://www.consultant.ru/</w:t>
        </w:r>
      </w:hyperlink>
      <w:r w:rsidR="00707ECD" w:rsidRPr="001724FE">
        <w:rPr>
          <w:rFonts w:ascii="Times New Roman" w:eastAsia="Times New Roman" w:hAnsi="Times New Roman"/>
          <w:sz w:val="24"/>
          <w:szCs w:val="24"/>
        </w:rPr>
        <w:t xml:space="preserve"> (дата обращения: 21.11.2020). </w:t>
      </w:r>
    </w:p>
    <w:p w:rsidR="00707ECD" w:rsidRPr="001724FE" w:rsidRDefault="00707ECD"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F443D">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24.11.2020).</w:t>
      </w:r>
    </w:p>
    <w:p w:rsidR="00726137" w:rsidRPr="001724FE" w:rsidRDefault="009F443D" w:rsidP="00540FD0">
      <w:pPr>
        <w:pStyle w:val="ac"/>
        <w:numPr>
          <w:ilvl w:val="0"/>
          <w:numId w:val="15"/>
        </w:numPr>
        <w:spacing w:after="0" w:line="240" w:lineRule="auto"/>
        <w:ind w:left="0" w:right="15" w:firstLine="0"/>
        <w:jc w:val="both"/>
        <w:rPr>
          <w:rFonts w:ascii="Times New Roman" w:eastAsia="Times New Roman" w:hAnsi="Times New Roman"/>
          <w:sz w:val="24"/>
          <w:szCs w:val="24"/>
        </w:rPr>
      </w:pPr>
      <w:hyperlink r:id="rId20" w:history="1">
        <w:r w:rsidR="0087410B" w:rsidRPr="001724FE">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1724FE">
        <w:rPr>
          <w:rFonts w:ascii="Times New Roman" w:eastAsia="Times New Roman" w:hAnsi="Times New Roman"/>
          <w:sz w:val="24"/>
          <w:szCs w:val="24"/>
        </w:rPr>
        <w:t xml:space="preserve">// </w:t>
      </w:r>
      <w:r w:rsidR="009A6358" w:rsidRPr="001724FE">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1724FE">
        <w:rPr>
          <w:rFonts w:ascii="Times New Roman" w:eastAsia="Times New Roman" w:hAnsi="Times New Roman"/>
          <w:sz w:val="24"/>
          <w:szCs w:val="24"/>
        </w:rPr>
        <w:t xml:space="preserve"> (дата обращения: 21.11.2020). </w:t>
      </w:r>
    </w:p>
    <w:p w:rsidR="008205F8" w:rsidRPr="001724FE" w:rsidRDefault="008205F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9F443D">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11.11.2020).</w:t>
      </w:r>
    </w:p>
    <w:p w:rsidR="00C970CA" w:rsidRPr="001724FE" w:rsidRDefault="00C970CA" w:rsidP="001724FE">
      <w:pPr>
        <w:pStyle w:val="ae"/>
        <w:numPr>
          <w:ilvl w:val="0"/>
          <w:numId w:val="1"/>
        </w:numPr>
        <w:spacing w:before="0" w:beforeAutospacing="0" w:after="0" w:afterAutospacing="0"/>
        <w:ind w:left="0" w:right="15" w:firstLine="720"/>
        <w:jc w:val="both"/>
        <w:rPr>
          <w:sz w:val="28"/>
          <w:szCs w:val="28"/>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Книги, статьи, материалы конференций и семинаров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Попов, Е. В.</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3" w:history="1">
        <w:r w:rsidR="009F443D">
          <w:rPr>
            <w:rStyle w:val="af"/>
            <w:rFonts w:ascii="Times New Roman" w:hAnsi="Times New Roman"/>
            <w:sz w:val="24"/>
            <w:szCs w:val="24"/>
            <w:shd w:val="clear" w:color="auto" w:fill="FFFFFF"/>
          </w:rPr>
          <w:t>https://urait.ru/bcode/477255</w:t>
        </w:r>
      </w:hyperlink>
    </w:p>
    <w:p w:rsidR="006A592D" w:rsidRPr="001724FE" w:rsidRDefault="006A592D" w:rsidP="001724FE">
      <w:pPr>
        <w:pStyle w:val="ac"/>
        <w:numPr>
          <w:ilvl w:val="0"/>
          <w:numId w:val="8"/>
        </w:numPr>
        <w:spacing w:after="0" w:line="240" w:lineRule="auto"/>
        <w:ind w:left="0" w:right="17" w:firstLine="0"/>
        <w:jc w:val="both"/>
        <w:rPr>
          <w:rFonts w:ascii="Times New Roman" w:hAnsi="Times New Roman"/>
          <w:sz w:val="24"/>
          <w:szCs w:val="24"/>
        </w:rPr>
      </w:pPr>
      <w:r w:rsidRPr="001724FE">
        <w:rPr>
          <w:rFonts w:ascii="Times New Roman" w:hAnsi="Times New Roman"/>
          <w:iCs/>
          <w:sz w:val="24"/>
          <w:szCs w:val="24"/>
          <w:shd w:val="clear" w:color="auto" w:fill="FFFFFF"/>
        </w:rPr>
        <w:t>Сергеев, А. А.</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Бизнес-планирование : учебник и практикум для вузов / А. А. Сергеев. — 4-е изд., испр. и доп. — Москва : Издательство Юрайт, 2021. — 483 с. — (Высшее образование). — ISBN 978-5-534-13182-6. — Текст : электронный // Образовательная платформа Юрайт [сайт]. — URL: </w:t>
      </w:r>
      <w:hyperlink r:id="rId24" w:history="1">
        <w:r w:rsidR="009F443D">
          <w:rPr>
            <w:rStyle w:val="af"/>
            <w:rFonts w:ascii="Times New Roman" w:hAnsi="Times New Roman"/>
            <w:sz w:val="24"/>
            <w:szCs w:val="24"/>
            <w:shd w:val="clear" w:color="auto" w:fill="FFFFFF"/>
          </w:rPr>
          <w:t>https://urait.ru/bcode/470376</w:t>
        </w:r>
      </w:hyperlink>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Скамай, Л. Г.</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25" w:history="1">
        <w:r w:rsidR="009F443D">
          <w:rPr>
            <w:rStyle w:val="af"/>
            <w:rFonts w:ascii="Times New Roman" w:hAnsi="Times New Roman"/>
            <w:sz w:val="24"/>
            <w:szCs w:val="24"/>
            <w:shd w:val="clear" w:color="auto" w:fill="FFFFFF"/>
          </w:rPr>
          <w:t>https://urait.ru/bcode/468422</w:t>
        </w:r>
      </w:hyperlink>
    </w:p>
    <w:p w:rsidR="006A592D" w:rsidRPr="001724FE" w:rsidRDefault="006A592D" w:rsidP="001724FE">
      <w:pPr>
        <w:numPr>
          <w:ilvl w:val="0"/>
          <w:numId w:val="8"/>
        </w:numPr>
        <w:tabs>
          <w:tab w:val="left" w:pos="0"/>
        </w:tabs>
        <w:autoSpaceDN w:val="0"/>
        <w:spacing w:after="0" w:line="240" w:lineRule="auto"/>
        <w:ind w:left="0" w:firstLine="0"/>
        <w:jc w:val="both"/>
        <w:rPr>
          <w:rFonts w:ascii="Times New Roman" w:hAnsi="Times New Roman" w:cs="Times New Roman"/>
          <w:b/>
          <w:bCs/>
          <w:i/>
          <w:sz w:val="24"/>
          <w:szCs w:val="24"/>
        </w:rPr>
      </w:pPr>
      <w:r w:rsidRPr="001724FE">
        <w:rPr>
          <w:rFonts w:ascii="Times New Roman" w:hAnsi="Times New Roman" w:cs="Times New Roman"/>
          <w:sz w:val="24"/>
          <w:szCs w:val="24"/>
          <w:shd w:val="clear" w:color="auto" w:fill="FFFFFF"/>
        </w:rPr>
        <w:t>Страхование : учебник для вузов / Л. А. Орланюк-Малицкая [и др.] ; под редакцией Л. А. Орланюк-Малицкой, С. Ю. Яновой. — 4-е изд. — Москва : Издательство Юрайт, 2020. — 481 с. — (Высшее образование). — ISBN 978-5-534-12272-5. — Текст : электронный // Образовательная платформа Юрайт [сайт]. — URL: </w:t>
      </w:r>
      <w:hyperlink r:id="rId26" w:history="1">
        <w:r w:rsidR="009F443D">
          <w:rPr>
            <w:rStyle w:val="af"/>
            <w:rFonts w:ascii="Times New Roman" w:hAnsi="Times New Roman" w:cs="Times New Roman"/>
            <w:sz w:val="24"/>
            <w:szCs w:val="24"/>
            <w:shd w:val="clear" w:color="auto" w:fill="FFFFFF"/>
          </w:rPr>
          <w:t>https://urait.ru/bcode/447155</w:t>
        </w:r>
      </w:hyperlink>
    </w:p>
    <w:p w:rsidR="00755718" w:rsidRPr="001724FE" w:rsidRDefault="00755718"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Иностранная литература</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An I</w:t>
      </w:r>
      <w:r w:rsidR="008205F8" w:rsidRPr="001724FE">
        <w:rPr>
          <w:lang w:val="en-US"/>
        </w:rPr>
        <w:t>nterview with Douglass C. North</w:t>
      </w:r>
      <w:r w:rsidRPr="001724FE">
        <w:rPr>
          <w:lang w:val="en-US"/>
        </w:rPr>
        <w:t xml:space="preserve"> // The Newsletter of The Cliometric Society. - </w:t>
      </w:r>
      <w:r w:rsidR="00DD4B97" w:rsidRPr="001724FE">
        <w:rPr>
          <w:lang w:val="en-US"/>
        </w:rPr>
        <w:t>200</w:t>
      </w:r>
      <w:r w:rsidRPr="001724FE">
        <w:rPr>
          <w:lang w:val="en-US"/>
        </w:rPr>
        <w:t xml:space="preserve">3. - Vol. 8. - N 3. - P. 23–28.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Burkhead, J. The Budget and Democratic Government / Lyden F.J., Miller E.G. (Eds.) / Planning, Programming, Budgeting. Markham : Chicago, 1972. 218 p.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Miller, D. Strategy Making and Structure: Analysis and Implications for Performance // Academy of Management Journal. - </w:t>
      </w:r>
      <w:r w:rsidR="00DD4B97" w:rsidRPr="001724FE">
        <w:rPr>
          <w:lang w:val="en-US"/>
        </w:rPr>
        <w:t>200</w:t>
      </w:r>
      <w:r w:rsidRPr="001724FE">
        <w:rPr>
          <w:lang w:val="en-US"/>
        </w:rPr>
        <w:t xml:space="preserve">7. - Vol. 30. - N 1. - P. 45–51.  </w:t>
      </w:r>
    </w:p>
    <w:p w:rsidR="009A6358" w:rsidRPr="001724FE" w:rsidRDefault="009A6358" w:rsidP="001724FE">
      <w:pPr>
        <w:pStyle w:val="ae"/>
        <w:numPr>
          <w:ilvl w:val="0"/>
          <w:numId w:val="1"/>
        </w:numPr>
        <w:spacing w:before="0" w:beforeAutospacing="0" w:after="0" w:afterAutospacing="0"/>
        <w:ind w:left="0" w:right="15" w:firstLine="720"/>
        <w:jc w:val="center"/>
        <w:rPr>
          <w:b/>
          <w:lang w:val="en-US"/>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Интернет-ресурсы</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9F443D">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9F443D">
          <w:rPr>
            <w:rStyle w:val="af"/>
            <w:rFonts w:ascii="Times New Roman" w:eastAsia="Times New Roman" w:hAnsi="Times New Roman"/>
            <w:sz w:val="24"/>
            <w:szCs w:val="24"/>
          </w:rPr>
          <w:t>http://www.pfrf.ru</w:t>
        </w:r>
      </w:hyperlink>
      <w:r w:rsidRPr="001724FE">
        <w:rPr>
          <w:rFonts w:ascii="Times New Roman" w:eastAsia="Times New Roman" w:hAnsi="Times New Roman"/>
          <w:sz w:val="24"/>
          <w:szCs w:val="24"/>
        </w:rPr>
        <w:t xml:space="preserve"> </w:t>
      </w: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9F443D">
          <w:rPr>
            <w:rStyle w:val="af"/>
            <w:rFonts w:ascii="Times New Roman" w:eastAsia="Times New Roman" w:hAnsi="Times New Roman"/>
            <w:sz w:val="24"/>
            <w:szCs w:val="24"/>
          </w:rPr>
          <w:t>http://www.gks.ru/</w:t>
        </w:r>
      </w:hyperlink>
    </w:p>
    <w:p w:rsidR="0083414A" w:rsidRPr="001724FE" w:rsidRDefault="0083414A" w:rsidP="001724FE">
      <w:pPr>
        <w:widowControl w:val="0"/>
        <w:suppressAutoHyphens/>
        <w:autoSpaceDE w:val="0"/>
        <w:spacing w:after="0" w:line="240" w:lineRule="auto"/>
        <w:ind w:right="15"/>
        <w:jc w:val="center"/>
        <w:rPr>
          <w:rFonts w:ascii="Times New Roman" w:hAnsi="Times New Roman" w:cs="Times New Roman"/>
          <w:sz w:val="28"/>
          <w:szCs w:val="28"/>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3.5 Правила оформления примечаний и сносок</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необходимо пояснить отдельные данные, приведенные в документе, то эти данные следует обозначать надстрочными знаками сноски.</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Знак сноски выполняют арабскими цифрами со скобкой и помещают на уровне верхнего обреза шрифта.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Нумерация сносок отдельная для каждой страницы.</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3.6 Правила оформления приложений</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1724F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724F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1724FE" w:rsidRDefault="000A2CCC"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3.7 Правила оформления формул</w:t>
      </w:r>
    </w:p>
    <w:p w:rsidR="0083414A" w:rsidRPr="001724FE" w:rsidRDefault="0083414A" w:rsidP="001724FE">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формула должна располагаться в отдельной строке с абзацного отступа;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перед и после формулы обычно пропускается одна строка;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1724FE" w:rsidRDefault="0083414A" w:rsidP="001724FE">
      <w:pPr>
        <w:pStyle w:val="ae"/>
        <w:numPr>
          <w:ilvl w:val="0"/>
          <w:numId w:val="1"/>
        </w:numPr>
        <w:spacing w:before="0" w:beforeAutospacing="0" w:after="0" w:afterAutospacing="0"/>
        <w:ind w:left="0" w:right="15" w:firstLine="720"/>
      </w:pPr>
      <w:r w:rsidRPr="001724FE">
        <w:tab/>
      </w:r>
    </w:p>
    <w:p w:rsidR="0083414A" w:rsidRPr="001724FE" w:rsidRDefault="0083414A" w:rsidP="001724FE">
      <w:pPr>
        <w:pStyle w:val="ae"/>
        <w:numPr>
          <w:ilvl w:val="0"/>
          <w:numId w:val="1"/>
        </w:numPr>
        <w:spacing w:before="0" w:beforeAutospacing="0" w:after="0" w:afterAutospacing="0"/>
        <w:ind w:left="0" w:right="15" w:firstLine="720"/>
      </w:pPr>
      <w:r w:rsidRPr="001724FE">
        <w:t xml:space="preserve">Пример оформления формул: </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Темп роста дивиденда определяется из следующего равенства:</w:t>
      </w:r>
    </w:p>
    <w:p w:rsidR="0083414A" w:rsidRPr="001724FE" w:rsidRDefault="0083414A" w:rsidP="001724FE">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r w:rsidRPr="001724FE">
        <w:rPr>
          <w:rFonts w:ascii="Times New Roman" w:hAnsi="Times New Roman" w:cs="Times New Roman"/>
          <w:sz w:val="24"/>
          <w:szCs w:val="24"/>
        </w:rPr>
        <w:t xml:space="preserve"> = 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xml:space="preserve">х (1+g), </w:t>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t>(3)</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где    D</w:t>
      </w:r>
      <w:r w:rsidRPr="001724FE">
        <w:rPr>
          <w:rFonts w:ascii="Times New Roman" w:hAnsi="Times New Roman" w:cs="Times New Roman"/>
          <w:sz w:val="24"/>
          <w:szCs w:val="24"/>
          <w:vertAlign w:val="subscript"/>
        </w:rPr>
        <w:t>t</w:t>
      </w:r>
      <w:r w:rsidRPr="001724FE">
        <w:rPr>
          <w:rFonts w:ascii="Times New Roman" w:hAnsi="Times New Roman" w:cs="Times New Roman"/>
          <w:sz w:val="24"/>
          <w:szCs w:val="24"/>
        </w:rPr>
        <w:t xml:space="preserve"> – дивиденд на одну акцию в момент времени t, руб.;</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дивиденд на одну акцию в момент времени t-1, руб.;</w:t>
      </w:r>
    </w:p>
    <w:p w:rsidR="0083414A" w:rsidRPr="001724FE" w:rsidRDefault="0083414A" w:rsidP="001724FE">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1724FE">
        <w:rPr>
          <w:rFonts w:ascii="Times New Roman" w:hAnsi="Times New Roman" w:cs="Times New Roman"/>
          <w:sz w:val="24"/>
          <w:szCs w:val="24"/>
        </w:rPr>
        <w:t>g – темп роста дивидендов.</w:t>
      </w:r>
    </w:p>
    <w:p w:rsidR="00E05553" w:rsidRPr="001724FE" w:rsidRDefault="00E05553" w:rsidP="001724FE">
      <w:pPr>
        <w:spacing w:after="0" w:line="240" w:lineRule="auto"/>
        <w:ind w:right="15"/>
        <w:rPr>
          <w:rFonts w:ascii="Times New Roman" w:eastAsia="Times New Roman" w:hAnsi="Times New Roman" w:cs="Times New Roman"/>
          <w:b/>
          <w:sz w:val="28"/>
          <w:szCs w:val="28"/>
        </w:rPr>
      </w:pPr>
      <w:r w:rsidRPr="001724FE">
        <w:rPr>
          <w:rFonts w:ascii="Times New Roman" w:hAnsi="Times New Roman" w:cs="Times New Roman"/>
          <w:b/>
          <w:sz w:val="28"/>
          <w:szCs w:val="28"/>
        </w:rPr>
        <w:br w:type="page"/>
      </w:r>
    </w:p>
    <w:p w:rsidR="00C431AD" w:rsidRPr="001724FE" w:rsidRDefault="00C431AD" w:rsidP="001724FE">
      <w:pPr>
        <w:spacing w:after="0" w:line="240" w:lineRule="auto"/>
        <w:ind w:right="15"/>
        <w:jc w:val="right"/>
        <w:rPr>
          <w:rFonts w:ascii="Times New Roman" w:hAnsi="Times New Roman" w:cs="Times New Roman"/>
          <w:sz w:val="28"/>
          <w:szCs w:val="28"/>
        </w:rPr>
      </w:pPr>
      <w:r w:rsidRPr="001724FE">
        <w:rPr>
          <w:rFonts w:ascii="Times New Roman" w:hAnsi="Times New Roman" w:cs="Times New Roman"/>
          <w:sz w:val="28"/>
          <w:szCs w:val="28"/>
        </w:rPr>
        <w:lastRenderedPageBreak/>
        <w:t xml:space="preserve">Приложение </w:t>
      </w:r>
      <w:r w:rsidR="00BE1C19" w:rsidRPr="001724FE">
        <w:rPr>
          <w:rFonts w:ascii="Times New Roman" w:hAnsi="Times New Roman" w:cs="Times New Roman"/>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1724FE" w:rsidTr="002B2EE6">
        <w:trPr>
          <w:trHeight w:val="240"/>
        </w:trPr>
        <w:tc>
          <w:tcPr>
            <w:tcW w:w="9956" w:type="dxa"/>
            <w:tcBorders>
              <w:top w:val="nil"/>
              <w:left w:val="nil"/>
              <w:bottom w:val="nil"/>
              <w:right w:val="nil"/>
            </w:tcBorders>
            <w:shd w:val="clear" w:color="auto" w:fill="FFFFFF"/>
          </w:tcPr>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1724FE">
              <w:rPr>
                <w:rFonts w:ascii="Times New Roman" w:eastAsia="Times New Roman" w:hAnsi="Times New Roman" w:cs="Times New Roman"/>
                <w:sz w:val="28"/>
                <w:szCs w:val="28"/>
              </w:rPr>
              <w:t xml:space="preserve">образования </w:t>
            </w:r>
          </w:p>
          <w:p w:rsidR="003F419D" w:rsidRPr="001724FE" w:rsidRDefault="00E82180"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w:t>
            </w:r>
            <w:r w:rsidR="003F419D" w:rsidRPr="001724FE">
              <w:rPr>
                <w:rFonts w:ascii="Times New Roman" w:eastAsia="Times New Roman" w:hAnsi="Times New Roman" w:cs="Times New Roman"/>
                <w:sz w:val="28"/>
                <w:szCs w:val="28"/>
              </w:rPr>
              <w:t>Омская гуманитарная академия»</w:t>
            </w:r>
          </w:p>
        </w:tc>
      </w:tr>
    </w:tbl>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Кафедра Экономика и управление персоналом</w:t>
      </w: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spacing w:val="20"/>
          <w:sz w:val="36"/>
          <w:szCs w:val="36"/>
        </w:rPr>
      </w:pPr>
      <w:r w:rsidRPr="001724FE">
        <w:rPr>
          <w:rFonts w:ascii="Times New Roman" w:eastAsia="Times New Roman" w:hAnsi="Times New Roman" w:cs="Times New Roman"/>
          <w:spacing w:val="20"/>
          <w:sz w:val="36"/>
          <w:szCs w:val="36"/>
        </w:rPr>
        <w:t xml:space="preserve">ОТЧЕТ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 xml:space="preserve"> О ПРАКТИЧЕСКОЙ ПОДГОТОВКЕ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(ПРОИЗВОДСТВЕННАЯ ПРАКТИКА)</w:t>
      </w: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Вид практики: производственная практика</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Тип практики: </w:t>
      </w:r>
      <w:r w:rsidR="007E4E22" w:rsidRPr="001724FE">
        <w:rPr>
          <w:rFonts w:ascii="Times New Roman" w:eastAsia="Times New Roman" w:hAnsi="Times New Roman" w:cs="Times New Roman"/>
          <w:sz w:val="28"/>
          <w:szCs w:val="28"/>
        </w:rPr>
        <w:t>технологическая (проектно-технологическая практика 2)</w:t>
      </w:r>
      <w:r w:rsidRPr="001724FE">
        <w:rPr>
          <w:rFonts w:ascii="Times New Roman" w:eastAsia="Times New Roman" w:hAnsi="Times New Roman" w:cs="Times New Roman"/>
          <w:sz w:val="28"/>
          <w:szCs w:val="28"/>
        </w:rPr>
        <w:t xml:space="preserve"> </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Выполнил(а):  ________________________</w:t>
      </w:r>
    </w:p>
    <w:p w:rsidR="003F419D" w:rsidRPr="001724FE" w:rsidRDefault="003F419D" w:rsidP="001724FE">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1724FE">
        <w:rPr>
          <w:rFonts w:ascii="Times New Roman" w:eastAsia="Times New Roman" w:hAnsi="Times New Roman" w:cs="Times New Roman"/>
          <w:sz w:val="18"/>
          <w:szCs w:val="18"/>
        </w:rPr>
        <w:t>Фамилия И.О.</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Направление подготовки: </w:t>
      </w:r>
      <w:r w:rsidRPr="001724FE">
        <w:rPr>
          <w:rFonts w:ascii="Times New Roman" w:eastAsia="Times New Roman" w:hAnsi="Times New Roman" w:cs="Times New Roman"/>
          <w:i/>
          <w:sz w:val="24"/>
          <w:szCs w:val="24"/>
        </w:rPr>
        <w:t>Экономика</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Направленность (профиль) программы </w:t>
      </w:r>
    </w:p>
    <w:p w:rsidR="00691647" w:rsidRPr="001724FE" w:rsidRDefault="00691647" w:rsidP="001724FE">
      <w:pPr>
        <w:spacing w:after="0" w:line="240" w:lineRule="auto"/>
        <w:ind w:left="4956" w:right="17"/>
        <w:jc w:val="both"/>
        <w:rPr>
          <w:rFonts w:ascii="Times New Roman" w:hAnsi="Times New Roman" w:cs="Times New Roman"/>
          <w:i/>
          <w:sz w:val="24"/>
          <w:szCs w:val="24"/>
        </w:rPr>
      </w:pPr>
      <w:r w:rsidRPr="001724FE">
        <w:rPr>
          <w:rFonts w:ascii="Times New Roman" w:hAnsi="Times New Roman" w:cs="Times New Roman"/>
          <w:i/>
          <w:sz w:val="24"/>
          <w:szCs w:val="24"/>
        </w:rPr>
        <w:t>Управление рисками и страховая деятельность</w:t>
      </w:r>
    </w:p>
    <w:p w:rsidR="003F419D" w:rsidRPr="001724FE" w:rsidRDefault="003F419D" w:rsidP="001724FE">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Форма обучения: </w:t>
      </w:r>
      <w:r w:rsidRPr="001724FE">
        <w:rPr>
          <w:rFonts w:ascii="Times New Roman" w:eastAsia="Times New Roman" w:hAnsi="Times New Roman" w:cs="Times New Roman"/>
          <w:i/>
          <w:sz w:val="24"/>
          <w:szCs w:val="24"/>
        </w:rPr>
        <w:t xml:space="preserve">очная/очно-заочная/заочная </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BE1C19">
                    <w:rPr>
                      <w:rFonts w:ascii="Times New Roman" w:hAnsi="Times New Roman" w:cs="Times New Roman"/>
                      <w:sz w:val="24"/>
                      <w:szCs w:val="24"/>
                    </w:rPr>
                    <w:t>2</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9F443D"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E6737" w:rsidRPr="004665FD" w:rsidRDefault="00AE673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E6737" w:rsidRPr="004665FD" w:rsidRDefault="00AE6737" w:rsidP="00C755BA">
                  <w:pPr>
                    <w:spacing w:after="0" w:line="240" w:lineRule="auto"/>
                    <w:jc w:val="center"/>
                    <w:rPr>
                      <w:rFonts w:ascii="Times New Roman" w:hAnsi="Times New Roman" w:cs="Times New Roman"/>
                      <w:sz w:val="24"/>
                      <w:szCs w:val="24"/>
                    </w:rPr>
                  </w:pPr>
                </w:p>
                <w:p w:rsidR="00AE6737" w:rsidRPr="004665FD" w:rsidRDefault="00AE673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E6737" w:rsidRPr="004665FD" w:rsidRDefault="00AE673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691647" w:rsidRDefault="00E82180" w:rsidP="00691647">
      <w:pPr>
        <w:pStyle w:val="Default"/>
        <w:ind w:left="4253" w:right="15" w:hanging="4253"/>
        <w:jc w:val="both"/>
      </w:pPr>
      <w:r w:rsidRPr="004665FD">
        <w:t xml:space="preserve">Направленность (профиль) программы: </w:t>
      </w:r>
      <w:r w:rsidR="00691647">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7E4E22">
        <w:t>технологическая (проектно-технологическая практика 2)</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C22B5E" w:rsidRPr="00AB1FBC" w:rsidRDefault="00C22B5E" w:rsidP="00C22B5E">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Задание для практической подготовки при реализации производственной практики: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Раздел 1. Обща</w:t>
      </w:r>
      <w:r w:rsidR="00BE0873">
        <w:rPr>
          <w:rStyle w:val="af"/>
          <w:rFonts w:ascii="Times New Roman" w:hAnsi="Times New Roman" w:cs="Times New Roman"/>
          <w:noProof/>
          <w:color w:val="auto"/>
          <w:sz w:val="24"/>
          <w:szCs w:val="24"/>
        </w:rPr>
        <w:t>я</w:t>
      </w:r>
      <w:r w:rsidRPr="004A6CA0">
        <w:rPr>
          <w:rStyle w:val="af"/>
          <w:rFonts w:ascii="Times New Roman" w:hAnsi="Times New Roman" w:cs="Times New Roman"/>
          <w:noProof/>
          <w:color w:val="auto"/>
          <w:sz w:val="24"/>
          <w:szCs w:val="24"/>
        </w:rPr>
        <w:t xml:space="preserve"> характеристика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(ОКЭД), размер предприятия (малые, средние, крупные.) с указанием объема деятельности, численности работников и стоимость капитала с учетом отраслевых особенностей,  ИНН, ОГРН,  БИН, сведения об истории организации, дата регистрации, философия, миссия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1.2 описать организационно-правовую форму и организационную структуру, охарактеризовать подразделение организации, где проходит практика;</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1.3 проанализировать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Раздел 2. Индивидуальное задание</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2.1.</w:t>
      </w:r>
      <w:r w:rsidRPr="004A6CA0">
        <w:rPr>
          <w:rStyle w:val="af"/>
          <w:rFonts w:ascii="Times New Roman" w:hAnsi="Times New Roman" w:cs="Times New Roman"/>
          <w:noProof/>
          <w:color w:val="auto"/>
          <w:sz w:val="24"/>
          <w:szCs w:val="24"/>
        </w:rPr>
        <w:tab/>
        <w:t xml:space="preserve">   Организация управления рисками в организации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1.1.1 Описать типовые риски, влияющие на вероятность наступления страховых событий. Проанализировать распределение рисков по объектам (договорам) с учетом вероятности наступления страхового события.</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1.1.2. 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Подготовить проект  заключения по страхованию или отказу от страхования рисков по объекту (договору) страхования.</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1.1.3. Подготовить проект предложений по новым страховым продуктам.</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1.1.4. Разработать предложения по противодействию страховому мошенничеству.</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2.2.</w:t>
      </w:r>
      <w:r w:rsidRPr="004A6CA0">
        <w:rPr>
          <w:rStyle w:val="af"/>
          <w:rFonts w:ascii="Times New Roman" w:hAnsi="Times New Roman" w:cs="Times New Roman"/>
          <w:noProof/>
          <w:color w:val="auto"/>
          <w:sz w:val="24"/>
          <w:szCs w:val="24"/>
        </w:rPr>
        <w:tab/>
        <w:t xml:space="preserve">Делопроизводство и документационное обеспечение в страховой  деятельности (перестраховании)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2.2.1 Описать правила 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2.2.2. Изучить и проанализировать правила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w:t>
      </w:r>
      <w:r w:rsidRPr="004A6CA0">
        <w:rPr>
          <w:rStyle w:val="af"/>
          <w:rFonts w:ascii="Times New Roman" w:hAnsi="Times New Roman" w:cs="Times New Roman"/>
          <w:noProof/>
          <w:color w:val="auto"/>
          <w:sz w:val="24"/>
          <w:szCs w:val="24"/>
        </w:rPr>
        <w:tab/>
        <w:t xml:space="preserve"> Управление деятельностью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2.3.1 Изучить и проанализировать организацию планирования в профильной организации в целом, а также организацию координации деятельности структурных подразделений; изучить и проанализировать внутриорганизационные коммуникации профильной организации. К отчету приложить схемы, инструкции, отчеты и т.п.</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2.3.2. Представить в виде схем (или схем-алгоритмов)  и описать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управления деятельностью страховой организации в целом,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внедрения организационных изменений,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организации выполнения поставленных целей,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навыками управления проектами в деятельности профильной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описать кадровую политику, обучение персонала</w:t>
      </w:r>
    </w:p>
    <w:p w:rsidR="00767A2F"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2.3.3.Проанализировать практику контроля выполнения заданий руководства. Привести примеры документов</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Изучил (-а)…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Проанализировал(-а)…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Разработал(-а)…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Составил (-а)…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4265E">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4265E">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г.Омск, ул. 4</w:t>
            </w:r>
            <w:r w:rsidR="0084265E">
              <w:rPr>
                <w:rFonts w:ascii="Times New Roman" w:hAnsi="Times New Roman" w:cs="Times New Roman"/>
                <w:w w:val="115"/>
                <w:sz w:val="24"/>
                <w:szCs w:val="24"/>
              </w:rPr>
              <w:t>____________</w:t>
            </w:r>
            <w:r w:rsidRPr="00A27B4F">
              <w:rPr>
                <w:rFonts w:ascii="Times New Roman" w:hAnsi="Times New Roman" w:cs="Times New Roman"/>
                <w:w w:val="115"/>
                <w:sz w:val="24"/>
                <w:szCs w:val="24"/>
                <w:u w:val="single"/>
              </w:rPr>
              <w:t xml:space="preserve"> Челюскинцев,2А</w:t>
            </w:r>
            <w:r w:rsidR="0084265E">
              <w:rPr>
                <w:rFonts w:ascii="Times New Roman" w:hAnsi="Times New Roman" w:cs="Times New Roman"/>
                <w:w w:val="115"/>
                <w:sz w:val="24"/>
                <w:szCs w:val="24"/>
              </w:rPr>
              <w:t>______________________</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537"/>
        <w:gridCol w:w="4678"/>
        <w:gridCol w:w="1275"/>
        <w:gridCol w:w="1241"/>
      </w:tblGrid>
      <w:tr w:rsidR="004123B8" w:rsidRPr="00551BE7" w:rsidTr="00551BE7">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Направление подготовки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Наименование основных образовательных программ высшего образования, профиль (направленность)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Компоненты образовательных программ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Количество обучающихся, человек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Сроки организации практической подготовки</w:t>
            </w:r>
          </w:p>
        </w:tc>
      </w:tr>
      <w:tr w:rsidR="00E82180" w:rsidRPr="00551BE7" w:rsidTr="00551BE7">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ind w:right="15"/>
              <w:rPr>
                <w:rFonts w:ascii="Times New Roman" w:hAnsi="Times New Roman" w:cs="Times New Roman"/>
                <w:sz w:val="16"/>
                <w:szCs w:val="16"/>
              </w:rPr>
            </w:pPr>
            <w:r w:rsidRPr="00551BE7">
              <w:rPr>
                <w:rFonts w:ascii="Times New Roman" w:hAnsi="Times New Roman" w:cs="Times New Roman"/>
                <w:sz w:val="16"/>
                <w:szCs w:val="16"/>
              </w:rPr>
              <w:t xml:space="preserve">38.03.01 Экономика </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691647" w:rsidP="000635C3">
            <w:pPr>
              <w:ind w:right="15"/>
              <w:rPr>
                <w:rFonts w:ascii="Times New Roman" w:hAnsi="Times New Roman" w:cs="Times New Roman"/>
                <w:sz w:val="16"/>
                <w:szCs w:val="16"/>
              </w:rPr>
            </w:pPr>
            <w:r w:rsidRPr="00551BE7">
              <w:rPr>
                <w:rFonts w:ascii="Times New Roman" w:eastAsia="Times New Roman" w:hAnsi="Times New Roman" w:cs="Times New Roman"/>
                <w:color w:val="000000"/>
                <w:sz w:val="16"/>
                <w:szCs w:val="16"/>
              </w:rPr>
              <w:t>Управление рисками и страховая деятельность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551BE7"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Производственная</w:t>
            </w:r>
            <w:r w:rsidR="00E82180" w:rsidRPr="00551BE7">
              <w:rPr>
                <w:rFonts w:ascii="Times New Roman" w:eastAsia="Times New Roman" w:hAnsi="Times New Roman" w:cs="Times New Roman"/>
                <w:sz w:val="16"/>
                <w:szCs w:val="16"/>
              </w:rPr>
              <w:t xml:space="preserve"> практика </w:t>
            </w:r>
          </w:p>
          <w:p w:rsidR="00BE0873" w:rsidRPr="00551BE7" w:rsidRDefault="00BE0873"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hAnsi="Times New Roman" w:cs="Times New Roman"/>
                <w:color w:val="000000"/>
                <w:sz w:val="16"/>
                <w:szCs w:val="16"/>
              </w:rPr>
              <w:t>ПК-3, ПК-2, ПК-1, УК-2</w:t>
            </w:r>
          </w:p>
          <w:p w:rsidR="00C22B5E" w:rsidRPr="00551BE7" w:rsidRDefault="00C22B5E" w:rsidP="00C22B5E">
            <w:pPr>
              <w:widowControl w:val="0"/>
              <w:autoSpaceDE w:val="0"/>
              <w:autoSpaceDN w:val="0"/>
              <w:adjustRightInd w:val="0"/>
              <w:spacing w:after="0" w:line="240" w:lineRule="auto"/>
              <w:ind w:right="15"/>
              <w:outlineLvl w:val="1"/>
              <w:rPr>
                <w:rFonts w:ascii="Times New Roman" w:eastAsia="Times New Roman" w:hAnsi="Times New Roman" w:cs="Times New Roman"/>
                <w:b/>
                <w:i/>
                <w:sz w:val="16"/>
                <w:szCs w:val="16"/>
              </w:rPr>
            </w:pPr>
            <w:r w:rsidRPr="00551BE7">
              <w:rPr>
                <w:rFonts w:ascii="Times New Roman" w:eastAsia="Times New Roman" w:hAnsi="Times New Roman" w:cs="Times New Roman"/>
                <w:b/>
                <w:i/>
                <w:sz w:val="16"/>
                <w:szCs w:val="16"/>
              </w:rPr>
              <w:t>Задание для практической подготовки при реализации производственной практики: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Раздел 1. Общая характеристика организации.</w:t>
            </w:r>
          </w:p>
          <w:p w:rsidR="00551BE7"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 представить общую характеристику профильной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1.2 описать организационно-правовую форму и организационную структуру, охарактеризовать подразделение организации, где проходит практика;</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1.3 проанализировать основные документы, регламентирующие экономическую деятельность профильной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Раздел 2. Индивидуальное задание</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2.1.</w:t>
            </w:r>
            <w:r w:rsidRPr="00551BE7">
              <w:rPr>
                <w:rStyle w:val="af"/>
                <w:rFonts w:ascii="Times New Roman" w:hAnsi="Times New Roman" w:cs="Times New Roman"/>
                <w:noProof/>
                <w:color w:val="auto"/>
                <w:sz w:val="16"/>
                <w:szCs w:val="16"/>
              </w:rPr>
              <w:tab/>
              <w:t xml:space="preserve">   Организация управления рисками в организации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1.1.1 Описать типовые риски, влияющие на вероятность наступления страховых событий.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1.1.2. 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1.1.3. Подготовить проект предложений по новым страховым продуктам.</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1.1.4. Разработать предложения по противодействию страховому мошенничеству.</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2.2.</w:t>
            </w:r>
            <w:r w:rsidRPr="00551BE7">
              <w:rPr>
                <w:rStyle w:val="af"/>
                <w:rFonts w:ascii="Times New Roman" w:hAnsi="Times New Roman" w:cs="Times New Roman"/>
                <w:noProof/>
                <w:color w:val="auto"/>
                <w:sz w:val="16"/>
                <w:szCs w:val="16"/>
              </w:rPr>
              <w:tab/>
              <w:t xml:space="preserve">Делопроизводство и документационное обеспечение в страховой  деятельности (перестраховании)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2.2.1 Описать правила 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551BE7"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2.2.2. Изучить и проанализировать правила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w:t>
            </w:r>
            <w:r w:rsidR="00551BE7">
              <w:rPr>
                <w:rStyle w:val="af"/>
                <w:rFonts w:ascii="Times New Roman" w:hAnsi="Times New Roman" w:cs="Times New Roman"/>
                <w:noProof/>
                <w:color w:val="auto"/>
                <w:sz w:val="16"/>
                <w:szCs w:val="16"/>
              </w:rPr>
              <w:t>.</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w:t>
            </w:r>
            <w:r w:rsidRPr="00551BE7">
              <w:rPr>
                <w:rStyle w:val="af"/>
                <w:rFonts w:ascii="Times New Roman" w:hAnsi="Times New Roman" w:cs="Times New Roman"/>
                <w:noProof/>
                <w:color w:val="auto"/>
                <w:sz w:val="16"/>
                <w:szCs w:val="16"/>
              </w:rPr>
              <w:tab/>
              <w:t xml:space="preserve"> Управление деятельностью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2.3.1 Изучить и проанализировать организацию планирования в профильной организации в целом, а также организацию координации деятельности структурных подразделений; изучить и проанализировать внутриорганизационные коммуникации профильной организации.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2.3.2. Представить в виде схем (или схем-алгоритмов)  и описать:</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управления деятельностью страховой организации в целом,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внедрения организационных изменений,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организации выполнения поставленных целей,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навыками управления проектами в деятельности профильной организации</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описать кадровую политику, обучение персонала</w:t>
            </w:r>
          </w:p>
          <w:p w:rsidR="00E82180" w:rsidRPr="00551BE7" w:rsidRDefault="00BE0873" w:rsidP="00551BE7">
            <w:pPr>
              <w:tabs>
                <w:tab w:val="left" w:pos="567"/>
              </w:tabs>
              <w:spacing w:after="0" w:line="240" w:lineRule="auto"/>
              <w:ind w:right="15"/>
              <w:jc w:val="both"/>
              <w:rPr>
                <w:rFonts w:ascii="Times New Roman" w:hAnsi="Times New Roman" w:cs="Times New Roman"/>
                <w:noProof/>
                <w:sz w:val="16"/>
                <w:szCs w:val="16"/>
              </w:rPr>
            </w:pPr>
            <w:r w:rsidRPr="00551BE7">
              <w:rPr>
                <w:rStyle w:val="af"/>
                <w:rFonts w:ascii="Times New Roman" w:hAnsi="Times New Roman" w:cs="Times New Roman"/>
                <w:noProof/>
                <w:color w:val="auto"/>
                <w:sz w:val="16"/>
                <w:szCs w:val="16"/>
              </w:rPr>
              <w:t>2.3.3.Проанализировать практику контроля выполнения заданий руководства. Привести примеры документов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Не более 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9B27BC" w:rsidP="00551B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123B8"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91647" w:rsidRPr="00691647" w:rsidRDefault="00691647" w:rsidP="00691647">
      <w:pPr>
        <w:spacing w:after="0" w:line="240" w:lineRule="auto"/>
        <w:ind w:right="17"/>
        <w:jc w:val="both"/>
        <w:rPr>
          <w:rFonts w:ascii="Times New Roman" w:hAnsi="Times New Roman" w:cs="Times New Roman"/>
          <w:sz w:val="24"/>
          <w:szCs w:val="24"/>
        </w:rPr>
      </w:pPr>
      <w:r w:rsidRPr="00691647">
        <w:rPr>
          <w:rFonts w:ascii="Times New Roman" w:hAnsi="Times New Roman" w:cs="Times New Roman"/>
          <w:sz w:val="24"/>
          <w:szCs w:val="24"/>
        </w:rPr>
        <w:t>Направление подготовки: Экономика</w:t>
      </w:r>
    </w:p>
    <w:p w:rsidR="00691647" w:rsidRPr="00691647" w:rsidRDefault="00691647" w:rsidP="00691647">
      <w:pPr>
        <w:spacing w:after="0" w:line="240" w:lineRule="auto"/>
        <w:ind w:left="4253" w:right="17" w:hanging="4253"/>
        <w:jc w:val="both"/>
        <w:rPr>
          <w:rFonts w:ascii="Times New Roman" w:hAnsi="Times New Roman" w:cs="Times New Roman"/>
          <w:sz w:val="24"/>
          <w:szCs w:val="24"/>
        </w:rPr>
      </w:pPr>
      <w:r w:rsidRPr="00691647">
        <w:rPr>
          <w:rFonts w:ascii="Times New Roman" w:hAnsi="Times New Roman" w:cs="Times New Roman"/>
          <w:color w:val="000000"/>
          <w:sz w:val="24"/>
          <w:szCs w:val="24"/>
        </w:rPr>
        <w:t xml:space="preserve">Направленность (профиль) программы: </w:t>
      </w:r>
      <w:r w:rsidRPr="00691647">
        <w:rPr>
          <w:rFonts w:ascii="Times New Roman" w:hAnsi="Times New Roman" w:cs="Times New Roman"/>
          <w:sz w:val="24"/>
          <w:szCs w:val="24"/>
        </w:rPr>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7E4E22">
        <w:t>технологическая (проектно-технологическая практика 2)</w:t>
      </w:r>
      <w:r w:rsidRPr="004839AC">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66C03" w:rsidRPr="00666C03">
        <w:rPr>
          <w:rFonts w:ascii="Times New Roman" w:eastAsia="Times New Roman" w:hAnsi="Times New Roman" w:cs="Times New Roman"/>
          <w:sz w:val="20"/>
          <w:szCs w:val="20"/>
        </w:rPr>
        <w:t xml:space="preserve">(должность Ф.И.О.) </w:t>
      </w: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widowControl w:val="0"/>
              <w:tabs>
                <w:tab w:val="left" w:pos="290"/>
              </w:tabs>
              <w:suppressAutoHyphens/>
              <w:autoSpaceDE w:val="0"/>
              <w:spacing w:after="0" w:line="240" w:lineRule="auto"/>
              <w:ind w:right="141"/>
              <w:rPr>
                <w:rFonts w:ascii="Times New Roman" w:hAnsi="Times New Roman"/>
                <w:sz w:val="24"/>
                <w:szCs w:val="24"/>
              </w:rPr>
            </w:pPr>
            <w:r>
              <w:rPr>
                <w:rFonts w:ascii="Times New Roman" w:hAnsi="Times New Roman"/>
                <w:sz w:val="24"/>
                <w:szCs w:val="24"/>
              </w:rPr>
              <w:t>О</w:t>
            </w:r>
            <w:r w:rsidRPr="00181324">
              <w:rPr>
                <w:rFonts w:ascii="Times New Roman" w:hAnsi="Times New Roman"/>
                <w:sz w:val="24"/>
                <w:szCs w:val="24"/>
              </w:rPr>
              <w:t>рганизационно-экономическ</w:t>
            </w:r>
            <w:r>
              <w:rPr>
                <w:rFonts w:ascii="Times New Roman" w:hAnsi="Times New Roman"/>
                <w:sz w:val="24"/>
                <w:szCs w:val="24"/>
              </w:rPr>
              <w:t xml:space="preserve">ая </w:t>
            </w:r>
            <w:r w:rsidRPr="00181324">
              <w:rPr>
                <w:rFonts w:ascii="Times New Roman" w:hAnsi="Times New Roman"/>
                <w:sz w:val="24"/>
                <w:szCs w:val="24"/>
              </w:rPr>
              <w:t>характеристик</w:t>
            </w:r>
            <w:r>
              <w:rPr>
                <w:rFonts w:ascii="Times New Roman" w:hAnsi="Times New Roman"/>
                <w:sz w:val="24"/>
                <w:szCs w:val="24"/>
              </w:rPr>
              <w:t>а</w:t>
            </w:r>
            <w:r w:rsidRPr="00181324">
              <w:rPr>
                <w:rFonts w:ascii="Times New Roman" w:hAnsi="Times New Roman"/>
                <w:sz w:val="24"/>
                <w:szCs w:val="24"/>
              </w:rPr>
              <w:t xml:space="preserve"> организации </w:t>
            </w:r>
            <w:r>
              <w:rPr>
                <w:rFonts w:ascii="Times New Roman" w:hAnsi="Times New Roman"/>
                <w:sz w:val="24"/>
                <w:szCs w:val="24"/>
              </w:rPr>
              <w:t>(</w:t>
            </w:r>
            <w:r w:rsidRPr="00181324">
              <w:rPr>
                <w:rFonts w:ascii="Times New Roman" w:hAnsi="Times New Roman"/>
                <w:sz w:val="24"/>
                <w:szCs w:val="24"/>
              </w:rPr>
              <w:t>отрасли, направления исследования)</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P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597C45" w:rsidRPr="00E87F87">
        <w:rPr>
          <w:rFonts w:ascii="Times New Roman" w:eastAsia="Times New Roman" w:hAnsi="Times New Roman" w:cs="Times New Roman"/>
          <w:sz w:val="28"/>
          <w:szCs w:val="28"/>
        </w:rPr>
        <w:t>производственной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7E4E22">
        <w:rPr>
          <w:rFonts w:ascii="Times New Roman" w:eastAsia="Times New Roman" w:hAnsi="Times New Roman" w:cs="Times New Roman"/>
          <w:sz w:val="28"/>
          <w:szCs w:val="28"/>
        </w:rPr>
        <w:t>технологическая (проектно-технологическая практика 2)</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FD0" w:rsidRDefault="00540FD0" w:rsidP="002B0F7E">
      <w:pPr>
        <w:spacing w:after="0" w:line="240" w:lineRule="auto"/>
      </w:pPr>
      <w:r>
        <w:separator/>
      </w:r>
    </w:p>
  </w:endnote>
  <w:endnote w:type="continuationSeparator" w:id="0">
    <w:p w:rsidR="00540FD0" w:rsidRDefault="00540FD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FD0" w:rsidRDefault="00540FD0" w:rsidP="002B0F7E">
      <w:pPr>
        <w:spacing w:after="0" w:line="240" w:lineRule="auto"/>
      </w:pPr>
      <w:r>
        <w:separator/>
      </w:r>
    </w:p>
  </w:footnote>
  <w:footnote w:type="continuationSeparator" w:id="0">
    <w:p w:rsidR="00540FD0" w:rsidRDefault="00540FD0" w:rsidP="002B0F7E">
      <w:pPr>
        <w:spacing w:after="0" w:line="240" w:lineRule="auto"/>
      </w:pPr>
      <w:r>
        <w:continuationSeparator/>
      </w:r>
    </w:p>
  </w:footnote>
  <w:footnote w:id="1">
    <w:p w:rsidR="00D0577C" w:rsidRDefault="00D0577C">
      <w:pPr>
        <w:pStyle w:val="af7"/>
      </w:pPr>
      <w:r>
        <w:rPr>
          <w:rStyle w:val="af6"/>
        </w:rPr>
        <w:footnoteRef/>
      </w:r>
      <w:r>
        <w:t xml:space="preserve"> </w:t>
      </w:r>
      <w:hyperlink r:id="rId1" w:history="1">
        <w:r w:rsidRPr="00D0577C">
          <w:rPr>
            <w:rStyle w:val="af"/>
            <w:rFonts w:cs="Times New Roman"/>
            <w:bCs/>
            <w:color w:val="auto"/>
            <w:sz w:val="16"/>
            <w:szCs w:val="16"/>
          </w:rPr>
          <w:t>Закон РФ от 27.11.1992 N 4015-1 (ред. от 02.07.2021) "Об организации страхового дела в Российской Федерации" (с изм. и доп., вступ. в силу с 10.09.2021)</w:t>
        </w:r>
      </w:hyperlink>
      <w:r w:rsidRPr="00D0577C">
        <w:rPr>
          <w:rFonts w:cs="Times New Roman"/>
          <w:bCs/>
          <w:sz w:val="16"/>
          <w:szCs w:val="16"/>
        </w:rPr>
        <w:t>, ст.</w:t>
      </w:r>
      <w:r w:rsidRPr="00D0577C">
        <w:rPr>
          <w:rFonts w:cs="Times New Roman"/>
          <w:sz w:val="16"/>
          <w:szCs w:val="16"/>
        </w:rPr>
        <w:t>13. Перестрахование.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9D4342"/>
    <w:multiLevelType w:val="multilevel"/>
    <w:tmpl w:val="1DC0CD3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6A7B0D"/>
    <w:multiLevelType w:val="hybridMultilevel"/>
    <w:tmpl w:val="37B231B0"/>
    <w:lvl w:ilvl="0" w:tplc="AFB2AF0C">
      <w:start w:val="1"/>
      <w:numFmt w:val="decimal"/>
      <w:lvlText w:val="%1."/>
      <w:lvlJc w:val="left"/>
      <w:pPr>
        <w:ind w:left="1824"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A16775"/>
    <w:multiLevelType w:val="hybridMultilevel"/>
    <w:tmpl w:val="61F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3"/>
  </w:num>
  <w:num w:numId="7">
    <w:abstractNumId w:val="17"/>
  </w:num>
  <w:num w:numId="8">
    <w:abstractNumId w:val="7"/>
  </w:num>
  <w:num w:numId="9">
    <w:abstractNumId w:val="10"/>
  </w:num>
  <w:num w:numId="10">
    <w:abstractNumId w:val="12"/>
  </w:num>
  <w:num w:numId="11">
    <w:abstractNumId w:val="16"/>
  </w:num>
  <w:num w:numId="12">
    <w:abstractNumId w:val="11"/>
  </w:num>
  <w:num w:numId="13">
    <w:abstractNumId w:val="15"/>
  </w:num>
  <w:num w:numId="14">
    <w:abstractNumId w:val="9"/>
  </w:num>
  <w:num w:numId="15">
    <w:abstractNumId w:val="14"/>
  </w:num>
  <w:num w:numId="16">
    <w:abstractNumId w:val="4"/>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2821"/>
    <w:rsid w:val="00046528"/>
    <w:rsid w:val="00047C33"/>
    <w:rsid w:val="0005081E"/>
    <w:rsid w:val="00057E92"/>
    <w:rsid w:val="000635C3"/>
    <w:rsid w:val="00063C8C"/>
    <w:rsid w:val="0007650C"/>
    <w:rsid w:val="00082447"/>
    <w:rsid w:val="000A2CCC"/>
    <w:rsid w:val="000B008C"/>
    <w:rsid w:val="000B5F43"/>
    <w:rsid w:val="000C17AC"/>
    <w:rsid w:val="000C5204"/>
    <w:rsid w:val="000C6E15"/>
    <w:rsid w:val="000D140F"/>
    <w:rsid w:val="000E0BD4"/>
    <w:rsid w:val="000E64B9"/>
    <w:rsid w:val="000F63C1"/>
    <w:rsid w:val="00112A7F"/>
    <w:rsid w:val="00114118"/>
    <w:rsid w:val="0012796D"/>
    <w:rsid w:val="00127EB4"/>
    <w:rsid w:val="00136E66"/>
    <w:rsid w:val="0014278A"/>
    <w:rsid w:val="00150F33"/>
    <w:rsid w:val="00152A56"/>
    <w:rsid w:val="00162D61"/>
    <w:rsid w:val="00163D3F"/>
    <w:rsid w:val="001724FE"/>
    <w:rsid w:val="00172C27"/>
    <w:rsid w:val="00174540"/>
    <w:rsid w:val="00184F1B"/>
    <w:rsid w:val="0018731A"/>
    <w:rsid w:val="0019284A"/>
    <w:rsid w:val="00193E93"/>
    <w:rsid w:val="001971C8"/>
    <w:rsid w:val="001A2633"/>
    <w:rsid w:val="001A2B18"/>
    <w:rsid w:val="001A4BF6"/>
    <w:rsid w:val="001A5892"/>
    <w:rsid w:val="001C426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5371"/>
    <w:rsid w:val="00262B50"/>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5D9D"/>
    <w:rsid w:val="002D76DE"/>
    <w:rsid w:val="002D7DDB"/>
    <w:rsid w:val="002F6372"/>
    <w:rsid w:val="0030070A"/>
    <w:rsid w:val="00303941"/>
    <w:rsid w:val="00310EA8"/>
    <w:rsid w:val="003125DC"/>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1EA5"/>
    <w:rsid w:val="0038688C"/>
    <w:rsid w:val="0039119B"/>
    <w:rsid w:val="00394CC0"/>
    <w:rsid w:val="003A4A84"/>
    <w:rsid w:val="003A596F"/>
    <w:rsid w:val="003A669D"/>
    <w:rsid w:val="003A7005"/>
    <w:rsid w:val="003B6356"/>
    <w:rsid w:val="003B703E"/>
    <w:rsid w:val="003B7623"/>
    <w:rsid w:val="003C34A8"/>
    <w:rsid w:val="003D0B38"/>
    <w:rsid w:val="003D46E6"/>
    <w:rsid w:val="003E023D"/>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4F71"/>
    <w:rsid w:val="004665FD"/>
    <w:rsid w:val="00466CAC"/>
    <w:rsid w:val="0047008C"/>
    <w:rsid w:val="004743E5"/>
    <w:rsid w:val="00480F0B"/>
    <w:rsid w:val="00485992"/>
    <w:rsid w:val="00493F7F"/>
    <w:rsid w:val="0049452A"/>
    <w:rsid w:val="004A26A5"/>
    <w:rsid w:val="004A285B"/>
    <w:rsid w:val="004A6CA0"/>
    <w:rsid w:val="004B0E60"/>
    <w:rsid w:val="004B1D1D"/>
    <w:rsid w:val="004B3529"/>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140D"/>
    <w:rsid w:val="004F7785"/>
    <w:rsid w:val="005013C1"/>
    <w:rsid w:val="005023B6"/>
    <w:rsid w:val="0050275A"/>
    <w:rsid w:val="00506B0C"/>
    <w:rsid w:val="00511F03"/>
    <w:rsid w:val="0051577F"/>
    <w:rsid w:val="00520518"/>
    <w:rsid w:val="00521663"/>
    <w:rsid w:val="00521867"/>
    <w:rsid w:val="00525DD3"/>
    <w:rsid w:val="005279CB"/>
    <w:rsid w:val="005321B8"/>
    <w:rsid w:val="005324E7"/>
    <w:rsid w:val="005369F4"/>
    <w:rsid w:val="005403F6"/>
    <w:rsid w:val="00540FD0"/>
    <w:rsid w:val="00544BF3"/>
    <w:rsid w:val="00546AC1"/>
    <w:rsid w:val="005471EF"/>
    <w:rsid w:val="005477C4"/>
    <w:rsid w:val="00547B3E"/>
    <w:rsid w:val="00551BE7"/>
    <w:rsid w:val="00554419"/>
    <w:rsid w:val="00555207"/>
    <w:rsid w:val="00560C0A"/>
    <w:rsid w:val="005637BD"/>
    <w:rsid w:val="00570CF2"/>
    <w:rsid w:val="00573368"/>
    <w:rsid w:val="005768BA"/>
    <w:rsid w:val="00586785"/>
    <w:rsid w:val="005905B3"/>
    <w:rsid w:val="00594DB0"/>
    <w:rsid w:val="00597C45"/>
    <w:rsid w:val="005A1180"/>
    <w:rsid w:val="005A1EDF"/>
    <w:rsid w:val="005A507D"/>
    <w:rsid w:val="005A65F1"/>
    <w:rsid w:val="005B09F1"/>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6CC"/>
    <w:rsid w:val="0062440F"/>
    <w:rsid w:val="00633C66"/>
    <w:rsid w:val="00634AAB"/>
    <w:rsid w:val="00634C2A"/>
    <w:rsid w:val="00635C51"/>
    <w:rsid w:val="00640B06"/>
    <w:rsid w:val="00652C12"/>
    <w:rsid w:val="006626C5"/>
    <w:rsid w:val="0066273A"/>
    <w:rsid w:val="00664521"/>
    <w:rsid w:val="00666C03"/>
    <w:rsid w:val="00670AFD"/>
    <w:rsid w:val="00684209"/>
    <w:rsid w:val="00691647"/>
    <w:rsid w:val="0069208F"/>
    <w:rsid w:val="006961F3"/>
    <w:rsid w:val="006A293E"/>
    <w:rsid w:val="006A592D"/>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43C5"/>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A667B"/>
    <w:rsid w:val="007B041C"/>
    <w:rsid w:val="007B3E8E"/>
    <w:rsid w:val="007B420E"/>
    <w:rsid w:val="007B7C85"/>
    <w:rsid w:val="007C142C"/>
    <w:rsid w:val="007C1710"/>
    <w:rsid w:val="007C223D"/>
    <w:rsid w:val="007C424C"/>
    <w:rsid w:val="007C5AD3"/>
    <w:rsid w:val="007D1271"/>
    <w:rsid w:val="007D186A"/>
    <w:rsid w:val="007D7472"/>
    <w:rsid w:val="007D7FCB"/>
    <w:rsid w:val="007E1855"/>
    <w:rsid w:val="007E2EB0"/>
    <w:rsid w:val="007E3A13"/>
    <w:rsid w:val="007E4400"/>
    <w:rsid w:val="007E4E22"/>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65E"/>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E717E"/>
    <w:rsid w:val="008F3566"/>
    <w:rsid w:val="008F37D3"/>
    <w:rsid w:val="00900C3C"/>
    <w:rsid w:val="00906A16"/>
    <w:rsid w:val="00912BD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45EE"/>
    <w:rsid w:val="00994692"/>
    <w:rsid w:val="00995FBD"/>
    <w:rsid w:val="009A05C0"/>
    <w:rsid w:val="009A2EEC"/>
    <w:rsid w:val="009A3354"/>
    <w:rsid w:val="009A6358"/>
    <w:rsid w:val="009B27BC"/>
    <w:rsid w:val="009B3F9E"/>
    <w:rsid w:val="009C335A"/>
    <w:rsid w:val="009D14B2"/>
    <w:rsid w:val="009E10A0"/>
    <w:rsid w:val="009E3503"/>
    <w:rsid w:val="009F0315"/>
    <w:rsid w:val="009F1BB4"/>
    <w:rsid w:val="009F2F98"/>
    <w:rsid w:val="009F443D"/>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AE6737"/>
    <w:rsid w:val="00B03E83"/>
    <w:rsid w:val="00B11E1B"/>
    <w:rsid w:val="00B132EA"/>
    <w:rsid w:val="00B25B0F"/>
    <w:rsid w:val="00B26594"/>
    <w:rsid w:val="00B2737A"/>
    <w:rsid w:val="00B30ECC"/>
    <w:rsid w:val="00B40F72"/>
    <w:rsid w:val="00B45B30"/>
    <w:rsid w:val="00B47BA7"/>
    <w:rsid w:val="00B52B7F"/>
    <w:rsid w:val="00B576D8"/>
    <w:rsid w:val="00B609A6"/>
    <w:rsid w:val="00B615E9"/>
    <w:rsid w:val="00B61B47"/>
    <w:rsid w:val="00B63433"/>
    <w:rsid w:val="00B72DF9"/>
    <w:rsid w:val="00B834CD"/>
    <w:rsid w:val="00B93628"/>
    <w:rsid w:val="00B974CF"/>
    <w:rsid w:val="00BA32CB"/>
    <w:rsid w:val="00BB0F7D"/>
    <w:rsid w:val="00BB387F"/>
    <w:rsid w:val="00BB3BB3"/>
    <w:rsid w:val="00BB3D05"/>
    <w:rsid w:val="00BB3D26"/>
    <w:rsid w:val="00BB4D65"/>
    <w:rsid w:val="00BC04B4"/>
    <w:rsid w:val="00BC44CC"/>
    <w:rsid w:val="00BD48CE"/>
    <w:rsid w:val="00BD4E52"/>
    <w:rsid w:val="00BD7D55"/>
    <w:rsid w:val="00BE0873"/>
    <w:rsid w:val="00BE1263"/>
    <w:rsid w:val="00BE1C19"/>
    <w:rsid w:val="00BE79ED"/>
    <w:rsid w:val="00BF0B54"/>
    <w:rsid w:val="00BF17BD"/>
    <w:rsid w:val="00BF3D48"/>
    <w:rsid w:val="00BF4117"/>
    <w:rsid w:val="00C04408"/>
    <w:rsid w:val="00C0585C"/>
    <w:rsid w:val="00C066FA"/>
    <w:rsid w:val="00C11363"/>
    <w:rsid w:val="00C12738"/>
    <w:rsid w:val="00C1317F"/>
    <w:rsid w:val="00C15B0A"/>
    <w:rsid w:val="00C16C73"/>
    <w:rsid w:val="00C17903"/>
    <w:rsid w:val="00C221CD"/>
    <w:rsid w:val="00C22B5E"/>
    <w:rsid w:val="00C31656"/>
    <w:rsid w:val="00C431AD"/>
    <w:rsid w:val="00C45CA1"/>
    <w:rsid w:val="00C630E4"/>
    <w:rsid w:val="00C66A9B"/>
    <w:rsid w:val="00C720A3"/>
    <w:rsid w:val="00C7412B"/>
    <w:rsid w:val="00C743D8"/>
    <w:rsid w:val="00C755BA"/>
    <w:rsid w:val="00C75A95"/>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E61"/>
    <w:rsid w:val="00CE55AD"/>
    <w:rsid w:val="00CF0A6A"/>
    <w:rsid w:val="00CF0ED5"/>
    <w:rsid w:val="00CF1762"/>
    <w:rsid w:val="00D002D7"/>
    <w:rsid w:val="00D023AE"/>
    <w:rsid w:val="00D0392D"/>
    <w:rsid w:val="00D04E98"/>
    <w:rsid w:val="00D0577C"/>
    <w:rsid w:val="00D0663C"/>
    <w:rsid w:val="00D16BE0"/>
    <w:rsid w:val="00D16D2E"/>
    <w:rsid w:val="00D1762C"/>
    <w:rsid w:val="00D20D69"/>
    <w:rsid w:val="00D23B0B"/>
    <w:rsid w:val="00D330BD"/>
    <w:rsid w:val="00D41ADF"/>
    <w:rsid w:val="00D50470"/>
    <w:rsid w:val="00D55C46"/>
    <w:rsid w:val="00D62E8F"/>
    <w:rsid w:val="00D6595C"/>
    <w:rsid w:val="00D71565"/>
    <w:rsid w:val="00D71E18"/>
    <w:rsid w:val="00D81947"/>
    <w:rsid w:val="00D822CA"/>
    <w:rsid w:val="00D850FC"/>
    <w:rsid w:val="00D8557D"/>
    <w:rsid w:val="00D87D27"/>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11FB"/>
    <w:rsid w:val="00EF5052"/>
    <w:rsid w:val="00EF66E3"/>
    <w:rsid w:val="00F0045E"/>
    <w:rsid w:val="00F04F24"/>
    <w:rsid w:val="00F063BA"/>
    <w:rsid w:val="00F0701E"/>
    <w:rsid w:val="00F30B25"/>
    <w:rsid w:val="00F44362"/>
    <w:rsid w:val="00F46AE9"/>
    <w:rsid w:val="00F541A6"/>
    <w:rsid w:val="00F61123"/>
    <w:rsid w:val="00F63E2D"/>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6EBF55-9EBB-45B9-9199-18A64E6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styleId="afc">
    <w:name w:val="Unresolved Mention"/>
    <w:basedOn w:val="a0"/>
    <w:uiPriority w:val="99"/>
    <w:semiHidden/>
    <w:unhideWhenUsed/>
    <w:rsid w:val="009F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21328010">
      <w:bodyDiv w:val="1"/>
      <w:marLeft w:val="0"/>
      <w:marRight w:val="0"/>
      <w:marTop w:val="0"/>
      <w:marBottom w:val="0"/>
      <w:divBdr>
        <w:top w:val="none" w:sz="0" w:space="0" w:color="auto"/>
        <w:left w:val="none" w:sz="0" w:space="0" w:color="auto"/>
        <w:bottom w:val="none" w:sz="0" w:space="0" w:color="auto"/>
        <w:right w:val="none" w:sz="0" w:space="0" w:color="auto"/>
      </w:divBdr>
    </w:div>
    <w:div w:id="235557603">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38379568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298377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71033383">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498334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2559703">
      <w:bodyDiv w:val="1"/>
      <w:marLeft w:val="0"/>
      <w:marRight w:val="0"/>
      <w:marTop w:val="0"/>
      <w:marBottom w:val="0"/>
      <w:divBdr>
        <w:top w:val="none" w:sz="0" w:space="0" w:color="auto"/>
        <w:left w:val="none" w:sz="0" w:space="0" w:color="auto"/>
        <w:bottom w:val="none" w:sz="0" w:space="0" w:color="auto"/>
        <w:right w:val="none" w:sz="0" w:space="0" w:color="auto"/>
      </w:divBdr>
      <w:divsChild>
        <w:div w:id="830221135">
          <w:marLeft w:val="0"/>
          <w:marRight w:val="0"/>
          <w:marTop w:val="0"/>
          <w:marBottom w:val="484"/>
          <w:divBdr>
            <w:top w:val="none" w:sz="0" w:space="0" w:color="auto"/>
            <w:left w:val="none" w:sz="0" w:space="0" w:color="auto"/>
            <w:bottom w:val="none" w:sz="0" w:space="0" w:color="auto"/>
            <w:right w:val="none" w:sz="0" w:space="0" w:color="auto"/>
          </w:divBdr>
        </w:div>
        <w:div w:id="970987380">
          <w:marLeft w:val="0"/>
          <w:marRight w:val="0"/>
          <w:marTop w:val="0"/>
          <w:marBottom w:val="0"/>
          <w:divBdr>
            <w:top w:val="none" w:sz="0" w:space="0" w:color="auto"/>
            <w:left w:val="none" w:sz="0" w:space="0" w:color="auto"/>
            <w:bottom w:val="none" w:sz="0" w:space="0" w:color="auto"/>
            <w:right w:val="none" w:sz="0" w:space="0" w:color="auto"/>
          </w:divBdr>
          <w:divsChild>
            <w:div w:id="342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241407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8456656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3113455">
      <w:bodyDiv w:val="1"/>
      <w:marLeft w:val="0"/>
      <w:marRight w:val="0"/>
      <w:marTop w:val="0"/>
      <w:marBottom w:val="0"/>
      <w:divBdr>
        <w:top w:val="none" w:sz="0" w:space="0" w:color="auto"/>
        <w:left w:val="none" w:sz="0" w:space="0" w:color="auto"/>
        <w:bottom w:val="none" w:sz="0" w:space="0" w:color="auto"/>
        <w:right w:val="none" w:sz="0" w:space="0" w:color="auto"/>
      </w:divBdr>
      <w:divsChild>
        <w:div w:id="111094168">
          <w:marLeft w:val="0"/>
          <w:marRight w:val="0"/>
          <w:marTop w:val="0"/>
          <w:marBottom w:val="0"/>
          <w:divBdr>
            <w:top w:val="none" w:sz="0" w:space="0" w:color="auto"/>
            <w:left w:val="none" w:sz="0" w:space="0" w:color="auto"/>
            <w:bottom w:val="none" w:sz="0" w:space="0" w:color="auto"/>
            <w:right w:val="none" w:sz="0" w:space="0" w:color="auto"/>
          </w:divBdr>
        </w:div>
        <w:div w:id="602032333">
          <w:marLeft w:val="0"/>
          <w:marRight w:val="0"/>
          <w:marTop w:val="0"/>
          <w:marBottom w:val="0"/>
          <w:divBdr>
            <w:top w:val="none" w:sz="0" w:space="0" w:color="auto"/>
            <w:left w:val="none" w:sz="0" w:space="0" w:color="auto"/>
            <w:bottom w:val="none" w:sz="0" w:space="0" w:color="auto"/>
            <w:right w:val="none" w:sz="0" w:space="0" w:color="auto"/>
          </w:divBdr>
        </w:div>
        <w:div w:id="1375278352">
          <w:marLeft w:val="0"/>
          <w:marRight w:val="0"/>
          <w:marTop w:val="0"/>
          <w:marBottom w:val="0"/>
          <w:divBdr>
            <w:top w:val="none" w:sz="0" w:space="0" w:color="auto"/>
            <w:left w:val="none" w:sz="0" w:space="0" w:color="auto"/>
            <w:bottom w:val="none" w:sz="0" w:space="0" w:color="auto"/>
            <w:right w:val="none" w:sz="0" w:space="0" w:color="auto"/>
          </w:divBdr>
        </w:div>
        <w:div w:id="1512640910">
          <w:marLeft w:val="0"/>
          <w:marRight w:val="0"/>
          <w:marTop w:val="0"/>
          <w:marBottom w:val="0"/>
          <w:divBdr>
            <w:top w:val="none" w:sz="0" w:space="0" w:color="auto"/>
            <w:left w:val="none" w:sz="0" w:space="0" w:color="auto"/>
            <w:bottom w:val="none" w:sz="0" w:space="0" w:color="auto"/>
            <w:right w:val="none" w:sz="0" w:space="0" w:color="auto"/>
          </w:divBdr>
          <w:divsChild>
            <w:div w:id="783891100">
              <w:marLeft w:val="0"/>
              <w:marRight w:val="0"/>
              <w:marTop w:val="0"/>
              <w:marBottom w:val="0"/>
              <w:divBdr>
                <w:top w:val="none" w:sz="0" w:space="0" w:color="auto"/>
                <w:left w:val="none" w:sz="0" w:space="0" w:color="auto"/>
                <w:bottom w:val="none" w:sz="0" w:space="0" w:color="auto"/>
                <w:right w:val="none" w:sz="0" w:space="0" w:color="auto"/>
              </w:divBdr>
            </w:div>
            <w:div w:id="787311172">
              <w:marLeft w:val="0"/>
              <w:marRight w:val="0"/>
              <w:marTop w:val="0"/>
              <w:marBottom w:val="0"/>
              <w:divBdr>
                <w:top w:val="none" w:sz="0" w:space="0" w:color="auto"/>
                <w:left w:val="none" w:sz="0" w:space="0" w:color="auto"/>
                <w:bottom w:val="none" w:sz="0" w:space="0" w:color="auto"/>
                <w:right w:val="none" w:sz="0" w:space="0" w:color="auto"/>
              </w:divBdr>
              <w:divsChild>
                <w:div w:id="714087484">
                  <w:marLeft w:val="0"/>
                  <w:marRight w:val="0"/>
                  <w:marTop w:val="0"/>
                  <w:marBottom w:val="0"/>
                  <w:divBdr>
                    <w:top w:val="none" w:sz="0" w:space="0" w:color="auto"/>
                    <w:left w:val="none" w:sz="0" w:space="0" w:color="auto"/>
                    <w:bottom w:val="none" w:sz="0" w:space="0" w:color="auto"/>
                    <w:right w:val="none" w:sz="0" w:space="0" w:color="auto"/>
                  </w:divBdr>
                  <w:divsChild>
                    <w:div w:id="369917216">
                      <w:marLeft w:val="0"/>
                      <w:marRight w:val="0"/>
                      <w:marTop w:val="0"/>
                      <w:marBottom w:val="0"/>
                      <w:divBdr>
                        <w:top w:val="none" w:sz="0" w:space="0" w:color="auto"/>
                        <w:left w:val="none" w:sz="0" w:space="0" w:color="auto"/>
                        <w:bottom w:val="none" w:sz="0" w:space="0" w:color="auto"/>
                        <w:right w:val="none" w:sz="0" w:space="0" w:color="auto"/>
                      </w:divBdr>
                    </w:div>
                    <w:div w:id="483815383">
                      <w:marLeft w:val="0"/>
                      <w:marRight w:val="0"/>
                      <w:marTop w:val="0"/>
                      <w:marBottom w:val="0"/>
                      <w:divBdr>
                        <w:top w:val="none" w:sz="0" w:space="0" w:color="auto"/>
                        <w:left w:val="none" w:sz="0" w:space="0" w:color="auto"/>
                        <w:bottom w:val="none" w:sz="0" w:space="0" w:color="auto"/>
                        <w:right w:val="none" w:sz="0" w:space="0" w:color="auto"/>
                      </w:divBdr>
                    </w:div>
                    <w:div w:id="572205325">
                      <w:marLeft w:val="0"/>
                      <w:marRight w:val="0"/>
                      <w:marTop w:val="0"/>
                      <w:marBottom w:val="0"/>
                      <w:divBdr>
                        <w:top w:val="none" w:sz="0" w:space="0" w:color="auto"/>
                        <w:left w:val="none" w:sz="0" w:space="0" w:color="auto"/>
                        <w:bottom w:val="none" w:sz="0" w:space="0" w:color="auto"/>
                        <w:right w:val="none" w:sz="0" w:space="0" w:color="auto"/>
                      </w:divBdr>
                    </w:div>
                    <w:div w:id="1520313179">
                      <w:marLeft w:val="0"/>
                      <w:marRight w:val="0"/>
                      <w:marTop w:val="0"/>
                      <w:marBottom w:val="0"/>
                      <w:divBdr>
                        <w:top w:val="none" w:sz="0" w:space="0" w:color="auto"/>
                        <w:left w:val="none" w:sz="0" w:space="0" w:color="auto"/>
                        <w:bottom w:val="none" w:sz="0" w:space="0" w:color="auto"/>
                        <w:right w:val="none" w:sz="0" w:space="0" w:color="auto"/>
                      </w:divBdr>
                    </w:div>
                    <w:div w:id="1547179531">
                      <w:marLeft w:val="0"/>
                      <w:marRight w:val="0"/>
                      <w:marTop w:val="0"/>
                      <w:marBottom w:val="0"/>
                      <w:divBdr>
                        <w:top w:val="none" w:sz="0" w:space="0" w:color="auto"/>
                        <w:left w:val="none" w:sz="0" w:space="0" w:color="auto"/>
                        <w:bottom w:val="none" w:sz="0" w:space="0" w:color="auto"/>
                        <w:right w:val="none" w:sz="0" w:space="0" w:color="auto"/>
                      </w:divBdr>
                    </w:div>
                    <w:div w:id="1867520017">
                      <w:marLeft w:val="0"/>
                      <w:marRight w:val="0"/>
                      <w:marTop w:val="0"/>
                      <w:marBottom w:val="0"/>
                      <w:divBdr>
                        <w:top w:val="none" w:sz="0" w:space="0" w:color="auto"/>
                        <w:left w:val="none" w:sz="0" w:space="0" w:color="auto"/>
                        <w:bottom w:val="none" w:sz="0" w:space="0" w:color="auto"/>
                        <w:right w:val="none" w:sz="0" w:space="0" w:color="auto"/>
                      </w:divBdr>
                    </w:div>
                    <w:div w:id="1930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471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84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0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7725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23A2F-824E-42D2-A19E-D595AB4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11446</Words>
  <Characters>65244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cp:revision>
  <cp:lastPrinted>2020-11-25T08:46:00Z</cp:lastPrinted>
  <dcterms:created xsi:type="dcterms:W3CDTF">2021-11-29T09:42:00Z</dcterms:created>
  <dcterms:modified xsi:type="dcterms:W3CDTF">2022-11-12T10:39:00Z</dcterms:modified>
</cp:coreProperties>
</file>